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F0" w:rsidRDefault="00392BF0" w:rsidP="00392BF0">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392BF0" w:rsidRDefault="00392BF0" w:rsidP="00392BF0">
      <w:pPr>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392BF0" w:rsidRDefault="00392BF0" w:rsidP="00392BF0">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392BF0" w:rsidRDefault="00392BF0" w:rsidP="00392BF0">
      <w:pPr>
        <w:pBdr>
          <w:top w:val="single" w:sz="4" w:space="0" w:color="auto"/>
          <w:left w:val="single" w:sz="4" w:space="4" w:color="auto"/>
          <w:bottom w:val="single" w:sz="4" w:space="1" w:color="auto"/>
          <w:right w:val="single" w:sz="4" w:space="4" w:color="auto"/>
        </w:pBdr>
        <w:rPr>
          <w:rFonts w:ascii="Times New Roman" w:hAnsi="Times New Roman" w:cs="Times New Roman"/>
          <w:b/>
          <w:bCs/>
          <w:kern w:val="28"/>
          <w:sz w:val="16"/>
          <w:szCs w:val="16"/>
        </w:rPr>
      </w:pPr>
      <w:r>
        <w:rPr>
          <w:rFonts w:ascii="Times New Roman" w:hAnsi="Times New Roman" w:cs="Times New Roman"/>
          <w:sz w:val="24"/>
          <w:szCs w:val="24"/>
        </w:rPr>
        <w:t xml:space="preserve">                                                                                                 </w:t>
      </w:r>
      <w:r w:rsidR="00A515FD">
        <w:rPr>
          <w:rFonts w:ascii="Times New Roman" w:hAnsi="Times New Roman" w:cs="Times New Roman"/>
          <w:sz w:val="24"/>
          <w:szCs w:val="24"/>
        </w:rPr>
        <w:t xml:space="preserve">             28</w:t>
      </w:r>
      <w:r w:rsidR="00AE09A8">
        <w:rPr>
          <w:rFonts w:ascii="Times New Roman" w:hAnsi="Times New Roman" w:cs="Times New Roman"/>
          <w:sz w:val="24"/>
          <w:szCs w:val="24"/>
        </w:rPr>
        <w:t>.0</w:t>
      </w:r>
      <w:r w:rsidR="00A515FD">
        <w:rPr>
          <w:rFonts w:ascii="Times New Roman" w:hAnsi="Times New Roman" w:cs="Times New Roman"/>
          <w:sz w:val="24"/>
          <w:szCs w:val="24"/>
        </w:rPr>
        <w:t>2</w:t>
      </w:r>
      <w:r w:rsidR="0013075E">
        <w:rPr>
          <w:rFonts w:ascii="Times New Roman" w:hAnsi="Times New Roman" w:cs="Times New Roman"/>
          <w:sz w:val="24"/>
          <w:szCs w:val="24"/>
        </w:rPr>
        <w:t xml:space="preserve">. 2023 г. № </w:t>
      </w:r>
      <w:r w:rsidR="00A515FD">
        <w:rPr>
          <w:rFonts w:ascii="Times New Roman" w:hAnsi="Times New Roman" w:cs="Times New Roman"/>
          <w:sz w:val="24"/>
          <w:szCs w:val="24"/>
        </w:rPr>
        <w:t>2</w:t>
      </w:r>
    </w:p>
    <w:p w:rsidR="009D0F03" w:rsidRDefault="009D0F03" w:rsidP="00392BF0">
      <w:pPr>
        <w:spacing w:after="0"/>
        <w:jc w:val="center"/>
        <w:rPr>
          <w:rFonts w:ascii="Times New Roman" w:hAnsi="Times New Roman" w:cs="Times New Roman"/>
          <w:b/>
          <w:sz w:val="18"/>
          <w:szCs w:val="18"/>
        </w:rPr>
        <w:sectPr w:rsidR="009D0F03">
          <w:pgSz w:w="11906" w:h="16838"/>
          <w:pgMar w:top="1134" w:right="850" w:bottom="1134" w:left="1701" w:header="708" w:footer="708" w:gutter="0"/>
          <w:cols w:space="708"/>
          <w:docGrid w:linePitch="360"/>
        </w:sectPr>
      </w:pPr>
    </w:p>
    <w:p w:rsidR="00AE09A8" w:rsidRDefault="00AE09A8" w:rsidP="00AE09A8">
      <w:pPr>
        <w:spacing w:after="0"/>
        <w:rPr>
          <w:rFonts w:ascii="Arial" w:hAnsi="Arial" w:cs="Arial"/>
          <w:color w:val="FF0000"/>
          <w:sz w:val="28"/>
          <w:szCs w:val="28"/>
        </w:rPr>
      </w:pPr>
    </w:p>
    <w:p w:rsidR="00412A7E" w:rsidRDefault="00412A7E" w:rsidP="00412A7E">
      <w:pPr>
        <w:tabs>
          <w:tab w:val="left" w:pos="720"/>
        </w:tabs>
        <w:spacing w:after="0" w:line="240" w:lineRule="auto"/>
        <w:ind w:right="-88"/>
        <w:jc w:val="center"/>
        <w:rPr>
          <w:rFonts w:ascii="Times New Roman" w:hAnsi="Times New Roman" w:cs="Times New Roman"/>
          <w:b/>
          <w:sz w:val="16"/>
          <w:szCs w:val="16"/>
        </w:rPr>
        <w:sectPr w:rsidR="00412A7E" w:rsidSect="009D0F03">
          <w:headerReference w:type="default" r:id="rId8"/>
          <w:type w:val="continuous"/>
          <w:pgSz w:w="11906" w:h="16838"/>
          <w:pgMar w:top="1134" w:right="850" w:bottom="1134" w:left="1701" w:header="708" w:footer="708" w:gutter="0"/>
          <w:cols w:space="708"/>
          <w:docGrid w:linePitch="360"/>
        </w:sectPr>
      </w:pPr>
    </w:p>
    <w:p w:rsidR="00412A7E" w:rsidRPr="00412A7E" w:rsidRDefault="00412A7E" w:rsidP="00412A7E">
      <w:pPr>
        <w:tabs>
          <w:tab w:val="left" w:pos="720"/>
        </w:tabs>
        <w:spacing w:after="0" w:line="240" w:lineRule="auto"/>
        <w:ind w:right="-88"/>
        <w:jc w:val="center"/>
        <w:rPr>
          <w:rFonts w:ascii="Times New Roman" w:hAnsi="Times New Roman" w:cs="Times New Roman"/>
          <w:b/>
          <w:sz w:val="16"/>
          <w:szCs w:val="16"/>
        </w:rPr>
      </w:pPr>
      <w:r w:rsidRPr="00412A7E">
        <w:rPr>
          <w:rFonts w:ascii="Times New Roman" w:hAnsi="Times New Roman" w:cs="Times New Roman"/>
          <w:b/>
          <w:sz w:val="16"/>
          <w:szCs w:val="16"/>
        </w:rPr>
        <w:lastRenderedPageBreak/>
        <w:t>09.02.2023 г. №13</w:t>
      </w:r>
    </w:p>
    <w:p w:rsidR="00412A7E" w:rsidRPr="00412A7E" w:rsidRDefault="00412A7E" w:rsidP="00412A7E">
      <w:pPr>
        <w:tabs>
          <w:tab w:val="left" w:pos="720"/>
        </w:tabs>
        <w:spacing w:after="0" w:line="240" w:lineRule="auto"/>
        <w:ind w:right="-88"/>
        <w:jc w:val="center"/>
        <w:rPr>
          <w:rFonts w:ascii="Times New Roman" w:hAnsi="Times New Roman" w:cs="Times New Roman"/>
          <w:b/>
          <w:sz w:val="16"/>
          <w:szCs w:val="16"/>
        </w:rPr>
      </w:pPr>
      <w:r w:rsidRPr="00412A7E">
        <w:rPr>
          <w:rFonts w:ascii="Times New Roman" w:hAnsi="Times New Roman" w:cs="Times New Roman"/>
          <w:b/>
          <w:sz w:val="16"/>
          <w:szCs w:val="16"/>
        </w:rPr>
        <w:t>РОССИЙСКАЯ ФЕДЕРАЦИЯ</w:t>
      </w:r>
    </w:p>
    <w:p w:rsidR="00412A7E" w:rsidRPr="00412A7E" w:rsidRDefault="00412A7E" w:rsidP="00412A7E">
      <w:pPr>
        <w:tabs>
          <w:tab w:val="left" w:pos="720"/>
        </w:tabs>
        <w:spacing w:after="0" w:line="240" w:lineRule="auto"/>
        <w:ind w:right="-88"/>
        <w:jc w:val="center"/>
        <w:rPr>
          <w:rFonts w:ascii="Times New Roman" w:hAnsi="Times New Roman" w:cs="Times New Roman"/>
          <w:b/>
          <w:sz w:val="16"/>
          <w:szCs w:val="16"/>
        </w:rPr>
      </w:pPr>
      <w:r w:rsidRPr="00412A7E">
        <w:rPr>
          <w:rFonts w:ascii="Times New Roman" w:hAnsi="Times New Roman" w:cs="Times New Roman"/>
          <w:b/>
          <w:sz w:val="16"/>
          <w:szCs w:val="16"/>
        </w:rPr>
        <w:t>ИРКУТСКАЯ ОБЛАСТЬ</w:t>
      </w:r>
    </w:p>
    <w:p w:rsidR="00412A7E" w:rsidRPr="00412A7E" w:rsidRDefault="00412A7E" w:rsidP="00412A7E">
      <w:pPr>
        <w:tabs>
          <w:tab w:val="left" w:pos="720"/>
        </w:tabs>
        <w:spacing w:after="0" w:line="240" w:lineRule="auto"/>
        <w:ind w:right="-88"/>
        <w:jc w:val="center"/>
        <w:rPr>
          <w:rFonts w:ascii="Times New Roman" w:hAnsi="Times New Roman" w:cs="Times New Roman"/>
          <w:b/>
          <w:sz w:val="16"/>
          <w:szCs w:val="16"/>
        </w:rPr>
      </w:pPr>
      <w:r w:rsidRPr="00412A7E">
        <w:rPr>
          <w:rFonts w:ascii="Times New Roman" w:hAnsi="Times New Roman" w:cs="Times New Roman"/>
          <w:b/>
          <w:sz w:val="16"/>
          <w:szCs w:val="16"/>
        </w:rPr>
        <w:t>БОХАНСКИЙ МУНИЦИПАЛЬНЫЙ РАЙОН</w:t>
      </w:r>
    </w:p>
    <w:p w:rsidR="00412A7E" w:rsidRPr="00412A7E" w:rsidRDefault="00412A7E" w:rsidP="00412A7E">
      <w:pPr>
        <w:tabs>
          <w:tab w:val="left" w:pos="720"/>
        </w:tabs>
        <w:spacing w:after="0" w:line="240" w:lineRule="auto"/>
        <w:ind w:right="-88"/>
        <w:jc w:val="center"/>
        <w:rPr>
          <w:rFonts w:ascii="Times New Roman" w:hAnsi="Times New Roman" w:cs="Times New Roman"/>
          <w:b/>
          <w:sz w:val="16"/>
          <w:szCs w:val="16"/>
        </w:rPr>
      </w:pPr>
      <w:r w:rsidRPr="00412A7E">
        <w:rPr>
          <w:rFonts w:ascii="Times New Roman" w:hAnsi="Times New Roman" w:cs="Times New Roman"/>
          <w:b/>
          <w:sz w:val="16"/>
          <w:szCs w:val="16"/>
        </w:rPr>
        <w:t>МУНИЦИПАЛЬНОЕ ОБРАЗОВАНИЕ «ХОХОРСК»</w:t>
      </w:r>
    </w:p>
    <w:p w:rsidR="00412A7E" w:rsidRPr="00412A7E" w:rsidRDefault="00412A7E" w:rsidP="00412A7E">
      <w:pPr>
        <w:tabs>
          <w:tab w:val="left" w:pos="720"/>
          <w:tab w:val="left" w:pos="2745"/>
          <w:tab w:val="center" w:pos="4961"/>
        </w:tabs>
        <w:spacing w:after="0" w:line="240" w:lineRule="auto"/>
        <w:ind w:right="-88"/>
        <w:jc w:val="center"/>
        <w:rPr>
          <w:rFonts w:ascii="Times New Roman" w:hAnsi="Times New Roman" w:cs="Times New Roman"/>
          <w:b/>
          <w:sz w:val="16"/>
          <w:szCs w:val="16"/>
        </w:rPr>
      </w:pPr>
      <w:r w:rsidRPr="00412A7E">
        <w:rPr>
          <w:rFonts w:ascii="Times New Roman" w:hAnsi="Times New Roman" w:cs="Times New Roman"/>
          <w:b/>
          <w:sz w:val="16"/>
          <w:szCs w:val="16"/>
        </w:rPr>
        <w:t>АДМИНИСТРАЦИЯ</w:t>
      </w:r>
    </w:p>
    <w:p w:rsidR="00412A7E" w:rsidRPr="00412A7E" w:rsidRDefault="00412A7E" w:rsidP="00412A7E">
      <w:pPr>
        <w:tabs>
          <w:tab w:val="left" w:pos="720"/>
        </w:tabs>
        <w:spacing w:after="0" w:line="240" w:lineRule="auto"/>
        <w:ind w:right="-88"/>
        <w:jc w:val="center"/>
        <w:rPr>
          <w:rFonts w:ascii="Times New Roman" w:hAnsi="Times New Roman" w:cs="Times New Roman"/>
          <w:b/>
          <w:sz w:val="16"/>
          <w:szCs w:val="16"/>
        </w:rPr>
      </w:pPr>
      <w:r w:rsidRPr="00412A7E">
        <w:rPr>
          <w:rFonts w:ascii="Times New Roman" w:hAnsi="Times New Roman" w:cs="Times New Roman"/>
          <w:b/>
          <w:sz w:val="16"/>
          <w:szCs w:val="16"/>
        </w:rPr>
        <w:t>ПОСТАНОВЛЕНИЕ</w:t>
      </w:r>
    </w:p>
    <w:p w:rsidR="00412A7E" w:rsidRPr="00412A7E" w:rsidRDefault="00412A7E" w:rsidP="00412A7E">
      <w:pPr>
        <w:spacing w:after="0" w:line="240" w:lineRule="auto"/>
        <w:ind w:firstLine="720"/>
        <w:jc w:val="both"/>
        <w:rPr>
          <w:rFonts w:ascii="Times New Roman" w:eastAsia="Times New Roman" w:hAnsi="Times New Roman" w:cs="Times New Roman"/>
          <w:kern w:val="2"/>
          <w:sz w:val="16"/>
          <w:szCs w:val="16"/>
        </w:rPr>
      </w:pPr>
    </w:p>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 xml:space="preserve">О СОЗДАНИИ КОМИССИИ ПО ОБСЛЕДОВАНИЮ И КАТЕГОРИРОВАНИЮ ОБЪЕКТОВ СПОРТА, РАСПОЛОЖЕННЫХ НА ТЕРРИТОРИИ </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МУНИЦИПАЛЬНОГО ОБРАЗОВАНИЯ «ХОХОРСК»</w:t>
      </w:r>
    </w:p>
    <w:p w:rsidR="00412A7E" w:rsidRPr="00412A7E" w:rsidRDefault="00412A7E" w:rsidP="00412A7E">
      <w:pPr>
        <w:spacing w:after="0" w:line="240" w:lineRule="auto"/>
        <w:jc w:val="center"/>
        <w:rPr>
          <w:rFonts w:ascii="Times New Roman" w:hAnsi="Times New Roman" w:cs="Times New Roman"/>
          <w:sz w:val="16"/>
          <w:szCs w:val="16"/>
        </w:rPr>
      </w:pPr>
    </w:p>
    <w:p w:rsidR="00412A7E" w:rsidRPr="00412A7E" w:rsidRDefault="00412A7E" w:rsidP="00412A7E">
      <w:pPr>
        <w:jc w:val="both"/>
        <w:rPr>
          <w:rFonts w:ascii="Times New Roman" w:hAnsi="Times New Roman" w:cs="Times New Roman"/>
          <w:sz w:val="16"/>
          <w:szCs w:val="16"/>
        </w:rPr>
      </w:pPr>
      <w:r w:rsidRPr="00412A7E">
        <w:rPr>
          <w:rFonts w:ascii="Times New Roman" w:hAnsi="Times New Roman" w:cs="Times New Roman"/>
          <w:sz w:val="16"/>
          <w:szCs w:val="16"/>
        </w:rPr>
        <w:t xml:space="preserve"> </w:t>
      </w:r>
      <w:r w:rsidRPr="00412A7E">
        <w:rPr>
          <w:rFonts w:ascii="Times New Roman" w:hAnsi="Times New Roman" w:cs="Times New Roman"/>
          <w:sz w:val="16"/>
          <w:szCs w:val="16"/>
        </w:rPr>
        <w:tab/>
      </w:r>
      <w:proofErr w:type="gramStart"/>
      <w:r w:rsidRPr="00412A7E">
        <w:rPr>
          <w:rFonts w:ascii="Times New Roman" w:hAnsi="Times New Roman" w:cs="Times New Roman"/>
          <w:sz w:val="16"/>
          <w:szCs w:val="16"/>
        </w:rPr>
        <w:t>Во исполнение Постановления Правительства Российской Федерации от 06.03.2015 № 202 «Об утверждении требований к антитеррористической защищенности объектов спорта и формы паспорта безопасности объектов спорта» приказами Министерства спорта Российской Федерации от 30.09.2015 № 921 "Об утверждении методических указаний по порядку проведения обследования и категорирования объектов спорта", от 21.09.2015 № 895 "Об утверждении методических указаний по порядку составления паспорта безопасности объектов спорта", администрация муниципального образования</w:t>
      </w:r>
      <w:proofErr w:type="gramEnd"/>
      <w:r w:rsidRPr="00412A7E">
        <w:rPr>
          <w:rFonts w:ascii="Times New Roman" w:hAnsi="Times New Roman" w:cs="Times New Roman"/>
          <w:sz w:val="16"/>
          <w:szCs w:val="16"/>
        </w:rPr>
        <w:t xml:space="preserve"> «Хохорск», </w:t>
      </w:r>
    </w:p>
    <w:p w:rsidR="00412A7E" w:rsidRPr="00412A7E" w:rsidRDefault="00412A7E" w:rsidP="00412A7E">
      <w:pPr>
        <w:jc w:val="center"/>
        <w:rPr>
          <w:rFonts w:ascii="Times New Roman" w:hAnsi="Times New Roman" w:cs="Times New Roman"/>
          <w:sz w:val="16"/>
          <w:szCs w:val="16"/>
        </w:rPr>
      </w:pPr>
      <w:r w:rsidRPr="00412A7E">
        <w:rPr>
          <w:rFonts w:ascii="Times New Roman" w:hAnsi="Times New Roman" w:cs="Times New Roman"/>
          <w:sz w:val="16"/>
          <w:szCs w:val="16"/>
        </w:rPr>
        <w:t>ПОСТАНОВЛЯЕТ:</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 1. Создать комиссию по обследованию и категорированию объектов спорта, расположенных на территории муниципального образования «Хохорск» в следующем составе: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 </w:t>
      </w:r>
      <w:proofErr w:type="spellStart"/>
      <w:r w:rsidRPr="00412A7E">
        <w:rPr>
          <w:rFonts w:ascii="Times New Roman" w:hAnsi="Times New Roman" w:cs="Times New Roman"/>
          <w:sz w:val="16"/>
          <w:szCs w:val="16"/>
        </w:rPr>
        <w:t>Барлукова</w:t>
      </w:r>
      <w:proofErr w:type="spellEnd"/>
      <w:r w:rsidRPr="00412A7E">
        <w:rPr>
          <w:rFonts w:ascii="Times New Roman" w:hAnsi="Times New Roman" w:cs="Times New Roman"/>
          <w:sz w:val="16"/>
          <w:szCs w:val="16"/>
        </w:rPr>
        <w:t xml:space="preserve"> В.А. – Глава муниципального образования, председатель комиссии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 </w:t>
      </w:r>
      <w:proofErr w:type="spellStart"/>
      <w:r w:rsidRPr="00412A7E">
        <w:rPr>
          <w:rFonts w:ascii="Times New Roman" w:hAnsi="Times New Roman" w:cs="Times New Roman"/>
          <w:sz w:val="16"/>
          <w:szCs w:val="16"/>
        </w:rPr>
        <w:t>Ангаткиной</w:t>
      </w:r>
      <w:proofErr w:type="spellEnd"/>
      <w:r w:rsidRPr="00412A7E">
        <w:rPr>
          <w:rFonts w:ascii="Times New Roman" w:hAnsi="Times New Roman" w:cs="Times New Roman"/>
          <w:sz w:val="16"/>
          <w:szCs w:val="16"/>
        </w:rPr>
        <w:t xml:space="preserve"> С.В. – заместитель главы администрации, заместитель председателя комиссии,</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 - Богданова С.Ф. – консультант администрации по ГОЧС, ПБ и </w:t>
      </w:r>
      <w:proofErr w:type="gramStart"/>
      <w:r w:rsidRPr="00412A7E">
        <w:rPr>
          <w:rFonts w:ascii="Times New Roman" w:hAnsi="Times New Roman" w:cs="Times New Roman"/>
          <w:sz w:val="16"/>
          <w:szCs w:val="16"/>
        </w:rPr>
        <w:t>ИТ</w:t>
      </w:r>
      <w:proofErr w:type="gramEnd"/>
      <w:r w:rsidRPr="00412A7E">
        <w:rPr>
          <w:rFonts w:ascii="Times New Roman" w:hAnsi="Times New Roman" w:cs="Times New Roman"/>
          <w:sz w:val="16"/>
          <w:szCs w:val="16"/>
        </w:rPr>
        <w:t xml:space="preserve">, член комиссии,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 </w:t>
      </w:r>
      <w:proofErr w:type="spellStart"/>
      <w:r w:rsidRPr="00412A7E">
        <w:rPr>
          <w:rFonts w:ascii="Times New Roman" w:hAnsi="Times New Roman" w:cs="Times New Roman"/>
          <w:sz w:val="16"/>
          <w:szCs w:val="16"/>
        </w:rPr>
        <w:t>Ангаткиной</w:t>
      </w:r>
      <w:proofErr w:type="spellEnd"/>
      <w:r w:rsidRPr="00412A7E">
        <w:rPr>
          <w:rFonts w:ascii="Times New Roman" w:hAnsi="Times New Roman" w:cs="Times New Roman"/>
          <w:sz w:val="16"/>
          <w:szCs w:val="16"/>
        </w:rPr>
        <w:t xml:space="preserve"> И.К. – консультанта администрации по ЖКХ, земельным и имущественным вопросам, секретарь комиссии,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 Тимофеева Ю.А.. – сотрудника управления ФСБ по Иркутской области, член комиссии (по согласованию),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 </w:t>
      </w:r>
      <w:proofErr w:type="spellStart"/>
      <w:r w:rsidRPr="00412A7E">
        <w:rPr>
          <w:rFonts w:ascii="Times New Roman" w:hAnsi="Times New Roman" w:cs="Times New Roman"/>
          <w:sz w:val="16"/>
          <w:szCs w:val="16"/>
        </w:rPr>
        <w:t>Турусова</w:t>
      </w:r>
      <w:proofErr w:type="spellEnd"/>
      <w:r w:rsidRPr="00412A7E">
        <w:rPr>
          <w:rFonts w:ascii="Times New Roman" w:hAnsi="Times New Roman" w:cs="Times New Roman"/>
          <w:sz w:val="16"/>
          <w:szCs w:val="16"/>
        </w:rPr>
        <w:t xml:space="preserve"> Н.Л. – начальника  ОЛРР ( по </w:t>
      </w:r>
      <w:proofErr w:type="spellStart"/>
      <w:r w:rsidRPr="00412A7E">
        <w:rPr>
          <w:rFonts w:ascii="Times New Roman" w:hAnsi="Times New Roman" w:cs="Times New Roman"/>
          <w:sz w:val="16"/>
          <w:szCs w:val="16"/>
        </w:rPr>
        <w:t>Боханскому</w:t>
      </w:r>
      <w:proofErr w:type="spellEnd"/>
      <w:r w:rsidRPr="00412A7E">
        <w:rPr>
          <w:rFonts w:ascii="Times New Roman" w:hAnsi="Times New Roman" w:cs="Times New Roman"/>
          <w:sz w:val="16"/>
          <w:szCs w:val="16"/>
        </w:rPr>
        <w:t xml:space="preserve">, </w:t>
      </w:r>
      <w:proofErr w:type="spellStart"/>
      <w:r w:rsidRPr="00412A7E">
        <w:rPr>
          <w:rFonts w:ascii="Times New Roman" w:hAnsi="Times New Roman" w:cs="Times New Roman"/>
          <w:sz w:val="16"/>
          <w:szCs w:val="16"/>
        </w:rPr>
        <w:t>Осинскому</w:t>
      </w:r>
      <w:proofErr w:type="spellEnd"/>
      <w:r w:rsidRPr="00412A7E">
        <w:rPr>
          <w:rFonts w:ascii="Times New Roman" w:hAnsi="Times New Roman" w:cs="Times New Roman"/>
          <w:sz w:val="16"/>
          <w:szCs w:val="16"/>
        </w:rPr>
        <w:t xml:space="preserve"> и </w:t>
      </w:r>
      <w:proofErr w:type="spellStart"/>
      <w:r w:rsidRPr="00412A7E">
        <w:rPr>
          <w:rFonts w:ascii="Times New Roman" w:hAnsi="Times New Roman" w:cs="Times New Roman"/>
          <w:sz w:val="16"/>
          <w:szCs w:val="16"/>
        </w:rPr>
        <w:t>Усть-Удинскому</w:t>
      </w:r>
      <w:proofErr w:type="spellEnd"/>
      <w:r w:rsidRPr="00412A7E">
        <w:rPr>
          <w:rFonts w:ascii="Times New Roman" w:hAnsi="Times New Roman" w:cs="Times New Roman"/>
          <w:sz w:val="16"/>
          <w:szCs w:val="16"/>
        </w:rPr>
        <w:t xml:space="preserve"> районам) Управления </w:t>
      </w:r>
      <w:proofErr w:type="spellStart"/>
      <w:r w:rsidRPr="00412A7E">
        <w:rPr>
          <w:rFonts w:ascii="Times New Roman" w:hAnsi="Times New Roman" w:cs="Times New Roman"/>
          <w:sz w:val="16"/>
          <w:szCs w:val="16"/>
        </w:rPr>
        <w:t>Росгвардии</w:t>
      </w:r>
      <w:proofErr w:type="spellEnd"/>
      <w:r w:rsidRPr="00412A7E">
        <w:rPr>
          <w:rFonts w:ascii="Times New Roman" w:hAnsi="Times New Roman" w:cs="Times New Roman"/>
          <w:sz w:val="16"/>
          <w:szCs w:val="16"/>
        </w:rPr>
        <w:t xml:space="preserve"> по Иркутской област</w:t>
      </w:r>
      <w:proofErr w:type="gramStart"/>
      <w:r w:rsidRPr="00412A7E">
        <w:rPr>
          <w:rFonts w:ascii="Times New Roman" w:hAnsi="Times New Roman" w:cs="Times New Roman"/>
          <w:sz w:val="16"/>
          <w:szCs w:val="16"/>
        </w:rPr>
        <w:t>и-</w:t>
      </w:r>
      <w:proofErr w:type="gramEnd"/>
      <w:r w:rsidRPr="00412A7E">
        <w:rPr>
          <w:rFonts w:ascii="Times New Roman" w:hAnsi="Times New Roman" w:cs="Times New Roman"/>
          <w:sz w:val="16"/>
          <w:szCs w:val="16"/>
        </w:rPr>
        <w:t xml:space="preserve">  член комиссии (по согласованию). </w:t>
      </w:r>
    </w:p>
    <w:p w:rsidR="00412A7E" w:rsidRPr="00412A7E" w:rsidRDefault="00412A7E" w:rsidP="00412A7E">
      <w:pPr>
        <w:spacing w:after="0" w:line="240" w:lineRule="auto"/>
        <w:jc w:val="both"/>
        <w:rPr>
          <w:rFonts w:ascii="Times New Roman" w:hAnsi="Times New Roman" w:cs="Times New Roman"/>
          <w:sz w:val="16"/>
          <w:szCs w:val="16"/>
        </w:rPr>
      </w:pP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2. Утвердить Положение о комиссии согласно приложению. (Приложение 1).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3. Комиссии организовать подготовку к составлению паспортов безопасности объектов спорта в соответствии с требованиями, утвержденными постановлением Правительства Российской Федерации от 06.03.2015 № 202.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4. Утвердить форму акта по обследованию и категорированию объектов спорта (приложение № 2).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lastRenderedPageBreak/>
        <w:t xml:space="preserve">5. </w:t>
      </w:r>
      <w:proofErr w:type="gramStart"/>
      <w:r w:rsidRPr="00412A7E">
        <w:rPr>
          <w:rFonts w:ascii="Times New Roman" w:hAnsi="Times New Roman" w:cs="Times New Roman"/>
          <w:sz w:val="16"/>
          <w:szCs w:val="16"/>
        </w:rPr>
        <w:t>Разместить</w:t>
      </w:r>
      <w:proofErr w:type="gramEnd"/>
      <w:r w:rsidRPr="00412A7E">
        <w:rPr>
          <w:rFonts w:ascii="Times New Roman" w:hAnsi="Times New Roman" w:cs="Times New Roman"/>
          <w:sz w:val="16"/>
          <w:szCs w:val="16"/>
        </w:rPr>
        <w:t xml:space="preserve"> настоящее постановление на официальном сайте администрации МО «</w:t>
      </w:r>
      <w:proofErr w:type="spellStart"/>
      <w:r w:rsidRPr="00412A7E">
        <w:rPr>
          <w:rFonts w:ascii="Times New Roman" w:hAnsi="Times New Roman" w:cs="Times New Roman"/>
          <w:sz w:val="16"/>
          <w:szCs w:val="16"/>
        </w:rPr>
        <w:t>Боханский</w:t>
      </w:r>
      <w:proofErr w:type="spellEnd"/>
      <w:r w:rsidRPr="00412A7E">
        <w:rPr>
          <w:rFonts w:ascii="Times New Roman" w:hAnsi="Times New Roman" w:cs="Times New Roman"/>
          <w:sz w:val="16"/>
          <w:szCs w:val="16"/>
        </w:rPr>
        <w:t xml:space="preserve"> район» и муниципальном Вестнике МО «Хохорск»</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 6. </w:t>
      </w:r>
      <w:proofErr w:type="gramStart"/>
      <w:r w:rsidRPr="00412A7E">
        <w:rPr>
          <w:rFonts w:ascii="Times New Roman" w:hAnsi="Times New Roman" w:cs="Times New Roman"/>
          <w:sz w:val="16"/>
          <w:szCs w:val="16"/>
        </w:rPr>
        <w:t>Контроль за</w:t>
      </w:r>
      <w:proofErr w:type="gramEnd"/>
      <w:r w:rsidRPr="00412A7E">
        <w:rPr>
          <w:rFonts w:ascii="Times New Roman" w:hAnsi="Times New Roman" w:cs="Times New Roman"/>
          <w:sz w:val="16"/>
          <w:szCs w:val="16"/>
        </w:rPr>
        <w:t xml:space="preserve"> исполнением настоящего постановления оставляю за собой.</w:t>
      </w:r>
    </w:p>
    <w:p w:rsidR="00412A7E" w:rsidRPr="00412A7E" w:rsidRDefault="00412A7E" w:rsidP="00412A7E">
      <w:pPr>
        <w:spacing w:after="0" w:line="240" w:lineRule="auto"/>
        <w:jc w:val="both"/>
        <w:rPr>
          <w:rFonts w:ascii="Times New Roman" w:hAnsi="Times New Roman" w:cs="Times New Roman"/>
          <w:sz w:val="16"/>
          <w:szCs w:val="16"/>
        </w:rPr>
      </w:pPr>
    </w:p>
    <w:p w:rsidR="00412A7E" w:rsidRPr="00412A7E" w:rsidRDefault="00412A7E" w:rsidP="00412A7E">
      <w:pPr>
        <w:jc w:val="both"/>
        <w:rPr>
          <w:rFonts w:ascii="Times New Roman" w:hAnsi="Times New Roman" w:cs="Times New Roman"/>
          <w:sz w:val="16"/>
          <w:szCs w:val="16"/>
        </w:rPr>
      </w:pP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Глава муниципального образования «Хохорск»</w:t>
      </w:r>
    </w:p>
    <w:p w:rsidR="00412A7E" w:rsidRPr="00412A7E" w:rsidRDefault="00412A7E" w:rsidP="00412A7E">
      <w:pPr>
        <w:spacing w:after="0" w:line="240" w:lineRule="auto"/>
        <w:jc w:val="both"/>
        <w:rPr>
          <w:rFonts w:ascii="Times New Roman" w:hAnsi="Times New Roman" w:cs="Times New Roman"/>
          <w:sz w:val="16"/>
          <w:szCs w:val="16"/>
        </w:rPr>
      </w:pPr>
      <w:proofErr w:type="spellStart"/>
      <w:r w:rsidRPr="00412A7E">
        <w:rPr>
          <w:rFonts w:ascii="Times New Roman" w:hAnsi="Times New Roman" w:cs="Times New Roman"/>
          <w:sz w:val="16"/>
          <w:szCs w:val="16"/>
        </w:rPr>
        <w:t>В.А.Барлуков</w:t>
      </w:r>
      <w:proofErr w:type="spellEnd"/>
    </w:p>
    <w:p w:rsidR="00412A7E" w:rsidRPr="00412A7E" w:rsidRDefault="00412A7E" w:rsidP="00412A7E">
      <w:pPr>
        <w:jc w:val="both"/>
        <w:rPr>
          <w:rFonts w:ascii="Times New Roman" w:hAnsi="Times New Roman" w:cs="Times New Roman"/>
          <w:sz w:val="16"/>
          <w:szCs w:val="16"/>
        </w:rPr>
      </w:pPr>
    </w:p>
    <w:p w:rsidR="00412A7E" w:rsidRPr="00412A7E" w:rsidRDefault="00412A7E" w:rsidP="00412A7E">
      <w:pPr>
        <w:spacing w:after="0" w:line="240" w:lineRule="auto"/>
        <w:jc w:val="right"/>
        <w:rPr>
          <w:rFonts w:ascii="Times New Roman" w:hAnsi="Times New Roman" w:cs="Times New Roman"/>
          <w:sz w:val="16"/>
          <w:szCs w:val="16"/>
        </w:rPr>
      </w:pPr>
      <w:r w:rsidRPr="00412A7E">
        <w:rPr>
          <w:rFonts w:ascii="Times New Roman" w:hAnsi="Times New Roman" w:cs="Times New Roman"/>
          <w:sz w:val="16"/>
          <w:szCs w:val="16"/>
        </w:rPr>
        <w:t xml:space="preserve">Приложение № 1 к Постановлению администрации муниципального образования «Хохорск»  от 01.02.2023 г. №13 </w:t>
      </w:r>
    </w:p>
    <w:p w:rsidR="00412A7E" w:rsidRPr="00412A7E" w:rsidRDefault="00412A7E" w:rsidP="00412A7E">
      <w:pPr>
        <w:spacing w:after="0" w:line="240" w:lineRule="auto"/>
        <w:jc w:val="right"/>
        <w:rPr>
          <w:rFonts w:ascii="Times New Roman" w:hAnsi="Times New Roman" w:cs="Times New Roman"/>
          <w:sz w:val="16"/>
          <w:szCs w:val="16"/>
        </w:rPr>
      </w:pPr>
    </w:p>
    <w:p w:rsidR="00412A7E" w:rsidRPr="00412A7E" w:rsidRDefault="00412A7E" w:rsidP="00412A7E">
      <w:pPr>
        <w:jc w:val="both"/>
        <w:rPr>
          <w:rFonts w:ascii="Times New Roman" w:hAnsi="Times New Roman" w:cs="Times New Roman"/>
          <w:sz w:val="16"/>
          <w:szCs w:val="16"/>
        </w:rPr>
      </w:pP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Положение о комиссии по обследованию и категорированию объектов спорта, расположенных на территории муниципального образования «Хохорск»</w:t>
      </w:r>
    </w:p>
    <w:p w:rsidR="00412A7E" w:rsidRPr="00412A7E" w:rsidRDefault="00412A7E" w:rsidP="00412A7E">
      <w:pPr>
        <w:jc w:val="both"/>
        <w:rPr>
          <w:rFonts w:ascii="Times New Roman" w:hAnsi="Times New Roman" w:cs="Times New Roman"/>
          <w:sz w:val="16"/>
          <w:szCs w:val="16"/>
        </w:rPr>
      </w:pP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I. Общие положения</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1.1. Настоящее Положение разработано в соответствии с постановлением Правительства Российской Федерации от 6 марта 2015 г. № 202 "Об утверждении требований к антитеррористической защищенности объектов спорта и формы паспорта безопасности объектов спорта".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1.2. Комиссия является постоянно действующим, совещательным и консультативным органом, образованным в целях установления категории опасности объектов спорта, расположенных на территории муниципального образования «Хохорск» . </w:t>
      </w:r>
    </w:p>
    <w:p w:rsidR="00412A7E" w:rsidRPr="00412A7E" w:rsidRDefault="00412A7E" w:rsidP="00412A7E">
      <w:pPr>
        <w:jc w:val="center"/>
        <w:rPr>
          <w:rFonts w:ascii="Times New Roman" w:hAnsi="Times New Roman" w:cs="Times New Roman"/>
          <w:sz w:val="16"/>
          <w:szCs w:val="16"/>
        </w:rPr>
      </w:pPr>
      <w:r w:rsidRPr="00412A7E">
        <w:rPr>
          <w:rFonts w:ascii="Times New Roman" w:hAnsi="Times New Roman" w:cs="Times New Roman"/>
          <w:sz w:val="16"/>
          <w:szCs w:val="16"/>
        </w:rPr>
        <w:t>II. Основные задачи комиссии</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2.1. Проведение обследования объектов спорта, расположенных на территории муниципального образования «Хохорск», и отнесение их к конкретной категории опасности.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2.2. Составление и оформление актов обследования и категорирования объектов спорта. </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 xml:space="preserve">III. Полномочия комиссии </w:t>
      </w:r>
    </w:p>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Комиссия имеет право:</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3.1. Проводить обследования и категорирование объектов, специально предназначенных для проведения физкультурных (спортивных) мероприятий.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3.2. Составлять акты обследования и категорирования объектов спорта.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3.3. Составлять паспорт безопасности объекта спорта.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3.4. Определять мероприятия по обеспечению антитеррористической защищенности объектов спорта. </w:t>
      </w:r>
    </w:p>
    <w:p w:rsidR="00412A7E" w:rsidRPr="00412A7E" w:rsidRDefault="00412A7E" w:rsidP="00412A7E">
      <w:pPr>
        <w:spacing w:after="0" w:line="240" w:lineRule="auto"/>
        <w:jc w:val="center"/>
        <w:rPr>
          <w:rFonts w:ascii="Times New Roman" w:hAnsi="Times New Roman" w:cs="Times New Roman"/>
          <w:sz w:val="16"/>
          <w:szCs w:val="16"/>
        </w:rPr>
      </w:pP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IV. Порядок работы комиссии</w:t>
      </w:r>
    </w:p>
    <w:p w:rsidR="00412A7E" w:rsidRPr="00412A7E" w:rsidRDefault="00412A7E" w:rsidP="00412A7E">
      <w:pPr>
        <w:spacing w:after="0" w:line="240" w:lineRule="auto"/>
        <w:jc w:val="center"/>
        <w:rPr>
          <w:rFonts w:ascii="Times New Roman" w:hAnsi="Times New Roman" w:cs="Times New Roman"/>
          <w:sz w:val="16"/>
          <w:szCs w:val="16"/>
        </w:rPr>
      </w:pP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 4.1. Комиссия состоит из председателя, заместителя председателя, секретаря и членов комиссии.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lastRenderedPageBreak/>
        <w:t>4.2. Комиссию возглавляет председатель комиссии. В отсутствие председателя Комиссии полномочия председателя осуществляет заместитель председателя комиссии.</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 4.3. Председатель комиссии: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а) осуществляет руководство деятельностью комиссии, определяет повестку дня, сроки и порядок рассмотрения вопросов на ее заседаниях;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б) инициирует проведение заседаний комиссии;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в) ведет заседания комиссии;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г) подписывает акты обследования и категорирования мест массового пребывания людей и другие документы, касающиеся исполнения полномочий комиссии.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4.4. В состав комиссии включаются: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а) собственники объектов спорта, расположенных на территории муниципального образования «Хохорск»;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б) представители территориального органа безопасности (по согласованию);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в) представители территориального органа Министерства внутренних дел Российской Федерации (по согласованию);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4.5. Результаты работы комиссии оформляются актом обследования и категорирования объекта спорта, который составляется в 1 экземпляре, подписывается всеми членами комиссии и является неотъемлемой частью паспорта безопасности объекта спорта (далее - паспорт безопасности). </w:t>
      </w:r>
    </w:p>
    <w:p w:rsidR="00412A7E" w:rsidRPr="00412A7E" w:rsidRDefault="00412A7E" w:rsidP="00412A7E">
      <w:pPr>
        <w:spacing w:after="0" w:line="240" w:lineRule="auto"/>
        <w:jc w:val="both"/>
        <w:rPr>
          <w:rFonts w:ascii="Times New Roman" w:hAnsi="Times New Roman" w:cs="Times New Roman"/>
          <w:sz w:val="16"/>
          <w:szCs w:val="16"/>
        </w:rPr>
      </w:pPr>
    </w:p>
    <w:p w:rsidR="00412A7E" w:rsidRPr="00412A7E" w:rsidRDefault="00412A7E" w:rsidP="00412A7E">
      <w:pPr>
        <w:spacing w:after="0" w:line="240" w:lineRule="auto"/>
        <w:jc w:val="right"/>
        <w:rPr>
          <w:rFonts w:ascii="Times New Roman" w:hAnsi="Times New Roman" w:cs="Times New Roman"/>
          <w:sz w:val="16"/>
          <w:szCs w:val="16"/>
        </w:rPr>
      </w:pPr>
    </w:p>
    <w:p w:rsidR="00412A7E" w:rsidRPr="00412A7E" w:rsidRDefault="00412A7E" w:rsidP="00412A7E">
      <w:pPr>
        <w:spacing w:after="0" w:line="240" w:lineRule="auto"/>
        <w:jc w:val="right"/>
        <w:rPr>
          <w:rFonts w:ascii="Times New Roman" w:hAnsi="Times New Roman" w:cs="Times New Roman"/>
          <w:sz w:val="16"/>
          <w:szCs w:val="16"/>
        </w:rPr>
      </w:pPr>
    </w:p>
    <w:p w:rsidR="00412A7E" w:rsidRPr="00412A7E" w:rsidRDefault="00412A7E" w:rsidP="00412A7E">
      <w:pPr>
        <w:spacing w:after="0" w:line="240" w:lineRule="auto"/>
        <w:jc w:val="right"/>
        <w:rPr>
          <w:rFonts w:ascii="Times New Roman" w:hAnsi="Times New Roman" w:cs="Times New Roman"/>
          <w:sz w:val="16"/>
          <w:szCs w:val="16"/>
        </w:rPr>
      </w:pPr>
      <w:r w:rsidRPr="00412A7E">
        <w:rPr>
          <w:rFonts w:ascii="Times New Roman" w:hAnsi="Times New Roman" w:cs="Times New Roman"/>
          <w:sz w:val="16"/>
          <w:szCs w:val="16"/>
        </w:rPr>
        <w:t xml:space="preserve">Приложение № 2 к Постановлению администрации муниципального образования «Хохорск»  от 01.02.2023 г. № </w:t>
      </w:r>
    </w:p>
    <w:p w:rsidR="00412A7E" w:rsidRPr="00412A7E" w:rsidRDefault="00412A7E" w:rsidP="00412A7E">
      <w:pPr>
        <w:spacing w:after="0" w:line="240" w:lineRule="auto"/>
        <w:jc w:val="right"/>
        <w:rPr>
          <w:rFonts w:ascii="Times New Roman" w:hAnsi="Times New Roman" w:cs="Times New Roman"/>
          <w:sz w:val="16"/>
          <w:szCs w:val="16"/>
        </w:rPr>
      </w:pPr>
    </w:p>
    <w:p w:rsidR="00412A7E" w:rsidRPr="00412A7E" w:rsidRDefault="00412A7E" w:rsidP="00412A7E">
      <w:pPr>
        <w:spacing w:after="0" w:line="240" w:lineRule="auto"/>
        <w:jc w:val="both"/>
        <w:rPr>
          <w:rFonts w:ascii="Times New Roman" w:hAnsi="Times New Roman" w:cs="Times New Roman"/>
          <w:sz w:val="16"/>
          <w:szCs w:val="16"/>
        </w:rPr>
      </w:pPr>
    </w:p>
    <w:p w:rsidR="00412A7E" w:rsidRPr="00412A7E" w:rsidRDefault="00412A7E" w:rsidP="00412A7E">
      <w:pPr>
        <w:spacing w:after="0" w:line="240" w:lineRule="auto"/>
        <w:jc w:val="both"/>
        <w:rPr>
          <w:rFonts w:ascii="Times New Roman" w:hAnsi="Times New Roman" w:cs="Times New Roman"/>
          <w:sz w:val="16"/>
          <w:szCs w:val="16"/>
        </w:rPr>
      </w:pPr>
    </w:p>
    <w:p w:rsidR="00412A7E" w:rsidRPr="00412A7E" w:rsidRDefault="00412A7E" w:rsidP="00412A7E">
      <w:pPr>
        <w:spacing w:after="0" w:line="240" w:lineRule="auto"/>
        <w:jc w:val="right"/>
        <w:rPr>
          <w:rFonts w:ascii="Times New Roman" w:hAnsi="Times New Roman" w:cs="Times New Roman"/>
          <w:sz w:val="16"/>
          <w:szCs w:val="16"/>
        </w:rPr>
      </w:pPr>
      <w:r w:rsidRPr="00412A7E">
        <w:rPr>
          <w:rFonts w:ascii="Times New Roman" w:hAnsi="Times New Roman" w:cs="Times New Roman"/>
          <w:sz w:val="16"/>
          <w:szCs w:val="16"/>
        </w:rPr>
        <w:t xml:space="preserve">Для служебного пользования </w:t>
      </w:r>
    </w:p>
    <w:p w:rsidR="00412A7E" w:rsidRPr="00412A7E" w:rsidRDefault="00412A7E" w:rsidP="00412A7E">
      <w:pPr>
        <w:spacing w:after="0" w:line="240" w:lineRule="auto"/>
        <w:jc w:val="right"/>
        <w:rPr>
          <w:rFonts w:ascii="Times New Roman" w:hAnsi="Times New Roman" w:cs="Times New Roman"/>
          <w:sz w:val="16"/>
          <w:szCs w:val="16"/>
        </w:rPr>
      </w:pPr>
      <w:r w:rsidRPr="00412A7E">
        <w:rPr>
          <w:rFonts w:ascii="Times New Roman" w:hAnsi="Times New Roman" w:cs="Times New Roman"/>
          <w:sz w:val="16"/>
          <w:szCs w:val="16"/>
        </w:rPr>
        <w:t>Экз. № ____</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                                                                                                                   </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                                                                                                                  «Утверждаю»</w:t>
      </w:r>
    </w:p>
    <w:p w:rsidR="00412A7E" w:rsidRPr="00412A7E" w:rsidRDefault="00412A7E" w:rsidP="00412A7E">
      <w:pPr>
        <w:spacing w:after="0" w:line="240" w:lineRule="auto"/>
        <w:ind w:left="5670"/>
        <w:rPr>
          <w:rFonts w:ascii="Times New Roman" w:hAnsi="Times New Roman" w:cs="Times New Roman"/>
          <w:sz w:val="16"/>
          <w:szCs w:val="16"/>
        </w:rPr>
      </w:pPr>
      <w:r>
        <w:rPr>
          <w:rFonts w:ascii="Times New Roman" w:hAnsi="Times New Roman" w:cs="Times New Roman"/>
          <w:sz w:val="16"/>
          <w:szCs w:val="16"/>
        </w:rPr>
        <w:t>Г</w:t>
      </w:r>
    </w:p>
    <w:p w:rsidR="00412A7E" w:rsidRPr="00412A7E" w:rsidRDefault="00412A7E" w:rsidP="00412A7E">
      <w:pPr>
        <w:rPr>
          <w:rFonts w:ascii="Times New Roman" w:hAnsi="Times New Roman" w:cs="Times New Roman"/>
          <w:b/>
          <w:sz w:val="16"/>
          <w:szCs w:val="16"/>
        </w:rPr>
      </w:pPr>
    </w:p>
    <w:p w:rsidR="00412A7E" w:rsidRPr="00412A7E" w:rsidRDefault="00412A7E" w:rsidP="00412A7E">
      <w:pPr>
        <w:spacing w:after="0" w:line="240" w:lineRule="auto"/>
        <w:jc w:val="center"/>
        <w:rPr>
          <w:rFonts w:ascii="Times New Roman" w:hAnsi="Times New Roman" w:cs="Times New Roman"/>
          <w:b/>
          <w:sz w:val="16"/>
          <w:szCs w:val="16"/>
        </w:rPr>
      </w:pPr>
      <w:r w:rsidRPr="00412A7E">
        <w:rPr>
          <w:rFonts w:ascii="Times New Roman" w:hAnsi="Times New Roman" w:cs="Times New Roman"/>
          <w:b/>
          <w:sz w:val="16"/>
          <w:szCs w:val="16"/>
        </w:rPr>
        <w:t>АКТ ОБСЛЕДОВАНИЯ И КАТЕГОРИРОВАНИЯ</w:t>
      </w:r>
    </w:p>
    <w:p w:rsidR="00412A7E" w:rsidRPr="00412A7E" w:rsidRDefault="00412A7E" w:rsidP="00412A7E">
      <w:pPr>
        <w:spacing w:after="0" w:line="240" w:lineRule="auto"/>
        <w:jc w:val="center"/>
        <w:rPr>
          <w:rFonts w:ascii="Times New Roman" w:hAnsi="Times New Roman" w:cs="Times New Roman"/>
          <w:sz w:val="16"/>
          <w:szCs w:val="16"/>
          <w:u w:val="single"/>
        </w:rPr>
      </w:pPr>
      <w:r w:rsidRPr="00412A7E">
        <w:rPr>
          <w:rFonts w:ascii="Times New Roman" w:hAnsi="Times New Roman" w:cs="Times New Roman"/>
          <w:sz w:val="16"/>
          <w:szCs w:val="16"/>
          <w:u w:val="single"/>
        </w:rPr>
        <w:t>Универсальная спортивная площадка «Лидер» (УСП «Лидер»)</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(полное и сокращенное (в скобках) наименование  объекта)</w:t>
      </w:r>
    </w:p>
    <w:p w:rsidR="00412A7E" w:rsidRPr="00412A7E" w:rsidRDefault="00412A7E" w:rsidP="00412A7E">
      <w:pPr>
        <w:spacing w:after="0" w:line="240" w:lineRule="auto"/>
        <w:ind w:firstLine="708"/>
        <w:jc w:val="center"/>
        <w:rPr>
          <w:rFonts w:ascii="Times New Roman" w:hAnsi="Times New Roman" w:cs="Times New Roman"/>
          <w:b/>
          <w:sz w:val="16"/>
          <w:szCs w:val="16"/>
        </w:rPr>
      </w:pPr>
    </w:p>
    <w:p w:rsidR="00412A7E" w:rsidRPr="00412A7E" w:rsidRDefault="00412A7E" w:rsidP="00412A7E">
      <w:pPr>
        <w:spacing w:after="0" w:line="240" w:lineRule="auto"/>
        <w:ind w:firstLine="708"/>
        <w:jc w:val="center"/>
        <w:rPr>
          <w:rFonts w:ascii="Times New Roman" w:hAnsi="Times New Roman" w:cs="Times New Roman"/>
          <w:sz w:val="16"/>
          <w:szCs w:val="16"/>
        </w:rPr>
      </w:pPr>
      <w:r w:rsidRPr="00412A7E">
        <w:rPr>
          <w:rFonts w:ascii="Times New Roman" w:hAnsi="Times New Roman" w:cs="Times New Roman"/>
          <w:b/>
          <w:sz w:val="16"/>
          <w:szCs w:val="16"/>
        </w:rPr>
        <w:t>Состав комиссии по обследованию и категорированию объекта</w:t>
      </w:r>
      <w:r w:rsidRPr="00412A7E">
        <w:rPr>
          <w:rFonts w:ascii="Times New Roman" w:hAnsi="Times New Roman" w:cs="Times New Roman"/>
          <w:sz w:val="16"/>
          <w:szCs w:val="16"/>
        </w:rPr>
        <w:t>:</w:t>
      </w:r>
    </w:p>
    <w:p w:rsidR="00412A7E" w:rsidRPr="00412A7E" w:rsidRDefault="00412A7E" w:rsidP="00412A7E">
      <w:pPr>
        <w:rPr>
          <w:rFonts w:ascii="Times New Roman" w:hAnsi="Times New Roman" w:cs="Times New Roman"/>
          <w:sz w:val="16"/>
          <w:szCs w:val="16"/>
        </w:rPr>
      </w:pPr>
    </w:p>
    <w:p w:rsidR="00412A7E" w:rsidRPr="00412A7E" w:rsidRDefault="00412A7E" w:rsidP="00412A7E">
      <w:pPr>
        <w:rPr>
          <w:rFonts w:ascii="Times New Roman" w:hAnsi="Times New Roman" w:cs="Times New Roman"/>
          <w:sz w:val="16"/>
          <w:szCs w:val="16"/>
        </w:rPr>
      </w:pPr>
      <w:r w:rsidRPr="00412A7E">
        <w:rPr>
          <w:rFonts w:ascii="Times New Roman" w:hAnsi="Times New Roman" w:cs="Times New Roman"/>
          <w:sz w:val="16"/>
          <w:szCs w:val="16"/>
        </w:rPr>
        <w:t xml:space="preserve">Председатель комиссии: </w:t>
      </w:r>
    </w:p>
    <w:p w:rsidR="00412A7E" w:rsidRPr="00412A7E" w:rsidRDefault="00412A7E" w:rsidP="00412A7E">
      <w:pPr>
        <w:jc w:val="center"/>
        <w:rPr>
          <w:rFonts w:ascii="Times New Roman" w:hAnsi="Times New Roman" w:cs="Times New Roman"/>
          <w:sz w:val="16"/>
          <w:szCs w:val="16"/>
          <w:u w:val="single"/>
        </w:rPr>
      </w:pPr>
      <w:r w:rsidRPr="00412A7E">
        <w:rPr>
          <w:rFonts w:ascii="Times New Roman" w:hAnsi="Times New Roman" w:cs="Times New Roman"/>
          <w:sz w:val="16"/>
          <w:szCs w:val="16"/>
          <w:u w:val="single"/>
        </w:rPr>
        <w:t xml:space="preserve">Глава администрации муниципального образования «Хохорск» </w:t>
      </w:r>
      <w:proofErr w:type="spellStart"/>
      <w:r w:rsidRPr="00412A7E">
        <w:rPr>
          <w:rFonts w:ascii="Times New Roman" w:hAnsi="Times New Roman" w:cs="Times New Roman"/>
          <w:sz w:val="16"/>
          <w:szCs w:val="16"/>
          <w:u w:val="single"/>
        </w:rPr>
        <w:t>Барлуков</w:t>
      </w:r>
      <w:proofErr w:type="spellEnd"/>
      <w:r w:rsidRPr="00412A7E">
        <w:rPr>
          <w:rFonts w:ascii="Times New Roman" w:hAnsi="Times New Roman" w:cs="Times New Roman"/>
          <w:sz w:val="16"/>
          <w:szCs w:val="16"/>
          <w:u w:val="single"/>
        </w:rPr>
        <w:t xml:space="preserve"> В. А.</w:t>
      </w:r>
    </w:p>
    <w:p w:rsidR="00412A7E" w:rsidRPr="00412A7E" w:rsidRDefault="00412A7E" w:rsidP="00412A7E">
      <w:pPr>
        <w:jc w:val="center"/>
        <w:rPr>
          <w:rFonts w:ascii="Times New Roman" w:hAnsi="Times New Roman" w:cs="Times New Roman"/>
          <w:sz w:val="16"/>
          <w:szCs w:val="16"/>
        </w:rPr>
      </w:pPr>
      <w:r w:rsidRPr="00412A7E">
        <w:rPr>
          <w:rFonts w:ascii="Times New Roman" w:hAnsi="Times New Roman" w:cs="Times New Roman"/>
          <w:sz w:val="16"/>
          <w:szCs w:val="16"/>
        </w:rPr>
        <w:t>(должность уполномоченного лица, Ф.И.О.)</w:t>
      </w:r>
    </w:p>
    <w:p w:rsidR="00412A7E" w:rsidRPr="00412A7E" w:rsidRDefault="00412A7E" w:rsidP="00412A7E">
      <w:pPr>
        <w:rPr>
          <w:rFonts w:ascii="Times New Roman" w:hAnsi="Times New Roman" w:cs="Times New Roman"/>
          <w:sz w:val="16"/>
          <w:szCs w:val="16"/>
        </w:rPr>
      </w:pPr>
      <w:r w:rsidRPr="00412A7E">
        <w:rPr>
          <w:rFonts w:ascii="Times New Roman" w:hAnsi="Times New Roman" w:cs="Times New Roman"/>
          <w:sz w:val="16"/>
          <w:szCs w:val="16"/>
        </w:rPr>
        <w:t>Члены комиссии:</w:t>
      </w:r>
    </w:p>
    <w:p w:rsidR="00412A7E" w:rsidRPr="00412A7E" w:rsidRDefault="00412A7E" w:rsidP="00412A7E">
      <w:pPr>
        <w:jc w:val="center"/>
        <w:rPr>
          <w:rFonts w:ascii="Times New Roman" w:hAnsi="Times New Roman" w:cs="Times New Roman"/>
          <w:sz w:val="16"/>
          <w:szCs w:val="16"/>
          <w:u w:val="single"/>
        </w:rPr>
      </w:pPr>
      <w:r w:rsidRPr="00412A7E">
        <w:rPr>
          <w:rFonts w:ascii="Times New Roman" w:hAnsi="Times New Roman" w:cs="Times New Roman"/>
          <w:sz w:val="16"/>
          <w:szCs w:val="16"/>
          <w:u w:val="single"/>
        </w:rPr>
        <w:t xml:space="preserve">Заместитель главы администрации муниципального образования «Хохорск» </w:t>
      </w:r>
      <w:proofErr w:type="spellStart"/>
      <w:r w:rsidRPr="00412A7E">
        <w:rPr>
          <w:rFonts w:ascii="Times New Roman" w:hAnsi="Times New Roman" w:cs="Times New Roman"/>
          <w:sz w:val="16"/>
          <w:szCs w:val="16"/>
          <w:u w:val="single"/>
        </w:rPr>
        <w:t>Ангаткина</w:t>
      </w:r>
      <w:proofErr w:type="spellEnd"/>
      <w:r w:rsidRPr="00412A7E">
        <w:rPr>
          <w:rFonts w:ascii="Times New Roman" w:hAnsi="Times New Roman" w:cs="Times New Roman"/>
          <w:sz w:val="16"/>
          <w:szCs w:val="16"/>
          <w:u w:val="single"/>
        </w:rPr>
        <w:t xml:space="preserve"> С. В.</w:t>
      </w:r>
    </w:p>
    <w:p w:rsidR="00412A7E" w:rsidRPr="00412A7E" w:rsidRDefault="00412A7E" w:rsidP="00412A7E">
      <w:pPr>
        <w:jc w:val="center"/>
        <w:rPr>
          <w:rFonts w:ascii="Times New Roman" w:hAnsi="Times New Roman" w:cs="Times New Roman"/>
          <w:sz w:val="16"/>
          <w:szCs w:val="16"/>
        </w:rPr>
      </w:pPr>
      <w:r w:rsidRPr="00412A7E">
        <w:rPr>
          <w:rFonts w:ascii="Times New Roman" w:hAnsi="Times New Roman" w:cs="Times New Roman"/>
          <w:sz w:val="16"/>
          <w:szCs w:val="16"/>
        </w:rPr>
        <w:t>(должность (при наличии) собственника  или лица, использующего объект на ином законном основании, Ф.И.О.)</w:t>
      </w:r>
    </w:p>
    <w:p w:rsidR="00412A7E" w:rsidRPr="00412A7E" w:rsidRDefault="00412A7E" w:rsidP="00412A7E">
      <w:pPr>
        <w:jc w:val="center"/>
        <w:rPr>
          <w:rFonts w:ascii="Times New Roman" w:hAnsi="Times New Roman" w:cs="Times New Roman"/>
          <w:sz w:val="16"/>
          <w:szCs w:val="16"/>
          <w:u w:val="single"/>
        </w:rPr>
      </w:pPr>
      <w:r w:rsidRPr="00412A7E">
        <w:rPr>
          <w:rFonts w:ascii="Times New Roman" w:hAnsi="Times New Roman" w:cs="Times New Roman"/>
          <w:sz w:val="16"/>
          <w:szCs w:val="16"/>
        </w:rPr>
        <w:t xml:space="preserve"> </w:t>
      </w:r>
      <w:r w:rsidRPr="00412A7E">
        <w:rPr>
          <w:rFonts w:ascii="Times New Roman" w:hAnsi="Times New Roman" w:cs="Times New Roman"/>
          <w:sz w:val="16"/>
          <w:szCs w:val="16"/>
          <w:u w:val="single"/>
        </w:rPr>
        <w:t>Сотрудник Управления ФСБ по Иркутской области Тимофеев Ю. А.</w:t>
      </w:r>
    </w:p>
    <w:p w:rsidR="00412A7E" w:rsidRPr="00412A7E" w:rsidRDefault="00412A7E" w:rsidP="00412A7E">
      <w:pPr>
        <w:jc w:val="center"/>
        <w:rPr>
          <w:rFonts w:ascii="Times New Roman" w:hAnsi="Times New Roman" w:cs="Times New Roman"/>
          <w:sz w:val="16"/>
          <w:szCs w:val="16"/>
        </w:rPr>
      </w:pPr>
      <w:r w:rsidRPr="00412A7E">
        <w:rPr>
          <w:rFonts w:ascii="Times New Roman" w:hAnsi="Times New Roman" w:cs="Times New Roman"/>
          <w:sz w:val="16"/>
          <w:szCs w:val="16"/>
        </w:rPr>
        <w:t xml:space="preserve"> (должность представителя территориального подразделения ФСБ России, Ф.И.О.)</w:t>
      </w:r>
    </w:p>
    <w:p w:rsidR="00412A7E" w:rsidRPr="00412A7E" w:rsidRDefault="00412A7E" w:rsidP="00412A7E">
      <w:pPr>
        <w:jc w:val="center"/>
        <w:rPr>
          <w:rFonts w:ascii="Times New Roman" w:eastAsia="Times New Roman" w:hAnsi="Times New Roman" w:cs="Times New Roman"/>
          <w:bCs/>
          <w:spacing w:val="2"/>
          <w:kern w:val="2"/>
          <w:sz w:val="16"/>
          <w:szCs w:val="16"/>
          <w:u w:val="single"/>
        </w:rPr>
      </w:pPr>
      <w:r w:rsidRPr="00412A7E">
        <w:rPr>
          <w:rFonts w:ascii="Times New Roman" w:eastAsia="Times New Roman" w:hAnsi="Times New Roman" w:cs="Times New Roman"/>
          <w:bCs/>
          <w:spacing w:val="2"/>
          <w:kern w:val="2"/>
          <w:sz w:val="16"/>
          <w:szCs w:val="16"/>
          <w:u w:val="single"/>
        </w:rPr>
        <w:t xml:space="preserve">Начальник ОЛРР (по </w:t>
      </w:r>
      <w:proofErr w:type="spellStart"/>
      <w:r w:rsidRPr="00412A7E">
        <w:rPr>
          <w:rFonts w:ascii="Times New Roman" w:eastAsia="Times New Roman" w:hAnsi="Times New Roman" w:cs="Times New Roman"/>
          <w:bCs/>
          <w:spacing w:val="2"/>
          <w:kern w:val="2"/>
          <w:sz w:val="16"/>
          <w:szCs w:val="16"/>
          <w:u w:val="single"/>
        </w:rPr>
        <w:t>Боханскому</w:t>
      </w:r>
      <w:proofErr w:type="spellEnd"/>
      <w:r w:rsidRPr="00412A7E">
        <w:rPr>
          <w:rFonts w:ascii="Times New Roman" w:eastAsia="Times New Roman" w:hAnsi="Times New Roman" w:cs="Times New Roman"/>
          <w:bCs/>
          <w:spacing w:val="2"/>
          <w:kern w:val="2"/>
          <w:sz w:val="16"/>
          <w:szCs w:val="16"/>
          <w:u w:val="single"/>
        </w:rPr>
        <w:t xml:space="preserve">, </w:t>
      </w:r>
      <w:proofErr w:type="spellStart"/>
      <w:r w:rsidRPr="00412A7E">
        <w:rPr>
          <w:rFonts w:ascii="Times New Roman" w:eastAsia="Times New Roman" w:hAnsi="Times New Roman" w:cs="Times New Roman"/>
          <w:bCs/>
          <w:spacing w:val="2"/>
          <w:kern w:val="2"/>
          <w:sz w:val="16"/>
          <w:szCs w:val="16"/>
          <w:u w:val="single"/>
        </w:rPr>
        <w:t>Осинскому</w:t>
      </w:r>
      <w:proofErr w:type="spellEnd"/>
      <w:r w:rsidRPr="00412A7E">
        <w:rPr>
          <w:rFonts w:ascii="Times New Roman" w:eastAsia="Times New Roman" w:hAnsi="Times New Roman" w:cs="Times New Roman"/>
          <w:bCs/>
          <w:spacing w:val="2"/>
          <w:kern w:val="2"/>
          <w:sz w:val="16"/>
          <w:szCs w:val="16"/>
          <w:u w:val="single"/>
        </w:rPr>
        <w:t xml:space="preserve">, </w:t>
      </w:r>
      <w:proofErr w:type="spellStart"/>
      <w:r w:rsidRPr="00412A7E">
        <w:rPr>
          <w:rFonts w:ascii="Times New Roman" w:eastAsia="Times New Roman" w:hAnsi="Times New Roman" w:cs="Times New Roman"/>
          <w:bCs/>
          <w:spacing w:val="2"/>
          <w:kern w:val="2"/>
          <w:sz w:val="16"/>
          <w:szCs w:val="16"/>
          <w:u w:val="single"/>
        </w:rPr>
        <w:t>Усть-Удинскому</w:t>
      </w:r>
      <w:proofErr w:type="spellEnd"/>
      <w:r w:rsidRPr="00412A7E">
        <w:rPr>
          <w:rFonts w:ascii="Times New Roman" w:eastAsia="Times New Roman" w:hAnsi="Times New Roman" w:cs="Times New Roman"/>
          <w:bCs/>
          <w:spacing w:val="2"/>
          <w:kern w:val="2"/>
          <w:sz w:val="16"/>
          <w:szCs w:val="16"/>
          <w:u w:val="single"/>
        </w:rPr>
        <w:t xml:space="preserve"> районам) Управления </w:t>
      </w:r>
      <w:proofErr w:type="spellStart"/>
      <w:r w:rsidRPr="00412A7E">
        <w:rPr>
          <w:rFonts w:ascii="Times New Roman" w:eastAsia="Times New Roman" w:hAnsi="Times New Roman" w:cs="Times New Roman"/>
          <w:bCs/>
          <w:spacing w:val="2"/>
          <w:kern w:val="2"/>
          <w:sz w:val="16"/>
          <w:szCs w:val="16"/>
          <w:u w:val="single"/>
        </w:rPr>
        <w:t>Росгвардии</w:t>
      </w:r>
      <w:proofErr w:type="spellEnd"/>
      <w:r w:rsidRPr="00412A7E">
        <w:rPr>
          <w:rFonts w:ascii="Times New Roman" w:eastAsia="Times New Roman" w:hAnsi="Times New Roman" w:cs="Times New Roman"/>
          <w:bCs/>
          <w:spacing w:val="2"/>
          <w:kern w:val="2"/>
          <w:sz w:val="16"/>
          <w:szCs w:val="16"/>
          <w:u w:val="single"/>
        </w:rPr>
        <w:t xml:space="preserve"> по Иркутской области, майор полиции Турусов Н. Л. </w:t>
      </w:r>
    </w:p>
    <w:p w:rsidR="00412A7E" w:rsidRPr="00412A7E" w:rsidRDefault="00412A7E" w:rsidP="00412A7E">
      <w:pPr>
        <w:jc w:val="center"/>
        <w:rPr>
          <w:rFonts w:ascii="Times New Roman" w:hAnsi="Times New Roman" w:cs="Times New Roman"/>
          <w:sz w:val="16"/>
          <w:szCs w:val="16"/>
        </w:rPr>
      </w:pPr>
      <w:r w:rsidRPr="00412A7E">
        <w:rPr>
          <w:rFonts w:ascii="Times New Roman" w:hAnsi="Times New Roman" w:cs="Times New Roman"/>
          <w:sz w:val="16"/>
          <w:szCs w:val="16"/>
        </w:rPr>
        <w:t xml:space="preserve">(должность представителя территориального подразделения </w:t>
      </w:r>
      <w:proofErr w:type="spellStart"/>
      <w:r w:rsidRPr="00412A7E">
        <w:rPr>
          <w:rFonts w:ascii="Times New Roman" w:hAnsi="Times New Roman" w:cs="Times New Roman"/>
          <w:sz w:val="16"/>
          <w:szCs w:val="16"/>
        </w:rPr>
        <w:t>Росгвардии</w:t>
      </w:r>
      <w:proofErr w:type="spellEnd"/>
      <w:r w:rsidRPr="00412A7E">
        <w:rPr>
          <w:rFonts w:ascii="Times New Roman" w:hAnsi="Times New Roman" w:cs="Times New Roman"/>
          <w:sz w:val="16"/>
          <w:szCs w:val="16"/>
        </w:rPr>
        <w:t>, Ф.И.О.)</w:t>
      </w:r>
    </w:p>
    <w:p w:rsidR="00412A7E" w:rsidRPr="00412A7E" w:rsidRDefault="00412A7E" w:rsidP="00412A7E">
      <w:pPr>
        <w:jc w:val="center"/>
        <w:rPr>
          <w:rFonts w:ascii="Times New Roman" w:hAnsi="Times New Roman" w:cs="Times New Roman"/>
          <w:b/>
          <w:sz w:val="16"/>
          <w:szCs w:val="16"/>
        </w:rPr>
      </w:pPr>
    </w:p>
    <w:p w:rsidR="00412A7E" w:rsidRPr="00412A7E" w:rsidRDefault="00412A7E" w:rsidP="00412A7E">
      <w:pPr>
        <w:rPr>
          <w:rFonts w:ascii="Times New Roman" w:hAnsi="Times New Roman" w:cs="Times New Roman"/>
          <w:sz w:val="16"/>
          <w:szCs w:val="16"/>
          <w:u w:val="single"/>
        </w:rPr>
      </w:pPr>
      <w:r w:rsidRPr="00412A7E">
        <w:rPr>
          <w:rFonts w:ascii="Times New Roman" w:hAnsi="Times New Roman" w:cs="Times New Roman"/>
          <w:sz w:val="16"/>
          <w:szCs w:val="16"/>
        </w:rPr>
        <w:t>Основание:</w:t>
      </w:r>
      <w:r w:rsidRPr="00412A7E">
        <w:rPr>
          <w:rFonts w:ascii="Times New Roman" w:eastAsia="Times New Roman" w:hAnsi="Times New Roman" w:cs="Times New Roman"/>
          <w:sz w:val="16"/>
          <w:szCs w:val="16"/>
        </w:rPr>
        <w:t xml:space="preserve"> </w:t>
      </w:r>
      <w:r w:rsidRPr="00412A7E">
        <w:rPr>
          <w:rFonts w:ascii="Times New Roman" w:eastAsia="Times New Roman" w:hAnsi="Times New Roman" w:cs="Times New Roman"/>
          <w:sz w:val="16"/>
          <w:szCs w:val="16"/>
          <w:u w:val="single"/>
        </w:rPr>
        <w:t>Постановление Правительства РФ от 6 марта 2015 г. N 202 «Об утверждении требований к антитеррористической защищенности объектов спорта и формы паспорта безопасности объектов спорта», Постановления администрации от 01.02.2023 г. №13</w:t>
      </w:r>
    </w:p>
    <w:p w:rsidR="00412A7E" w:rsidRPr="00412A7E" w:rsidRDefault="00412A7E" w:rsidP="00412A7E">
      <w:pPr>
        <w:jc w:val="center"/>
        <w:rPr>
          <w:rFonts w:ascii="Times New Roman" w:hAnsi="Times New Roman" w:cs="Times New Roman"/>
          <w:sz w:val="16"/>
          <w:szCs w:val="16"/>
        </w:rPr>
      </w:pPr>
      <w:r w:rsidRPr="00412A7E">
        <w:rPr>
          <w:rFonts w:ascii="Times New Roman" w:hAnsi="Times New Roman" w:cs="Times New Roman"/>
          <w:sz w:val="16"/>
          <w:szCs w:val="16"/>
        </w:rPr>
        <w:t>(наименование распорядительного документа, утвердившего состав межведомственной комиссии, дата утверждения, № документа)</w:t>
      </w:r>
    </w:p>
    <w:p w:rsidR="00412A7E" w:rsidRPr="00412A7E" w:rsidRDefault="00412A7E" w:rsidP="00412A7E">
      <w:pPr>
        <w:rPr>
          <w:rFonts w:ascii="Times New Roman" w:hAnsi="Times New Roman" w:cs="Times New Roman"/>
          <w:b/>
          <w:sz w:val="16"/>
          <w:szCs w:val="16"/>
        </w:rPr>
      </w:pPr>
    </w:p>
    <w:p w:rsidR="00412A7E" w:rsidRPr="00412A7E" w:rsidRDefault="00412A7E" w:rsidP="00412A7E">
      <w:pPr>
        <w:rPr>
          <w:rFonts w:ascii="Times New Roman" w:hAnsi="Times New Roman" w:cs="Times New Roman"/>
          <w:sz w:val="16"/>
          <w:szCs w:val="16"/>
        </w:rPr>
      </w:pPr>
      <w:r w:rsidRPr="00412A7E">
        <w:rPr>
          <w:rFonts w:ascii="Times New Roman" w:hAnsi="Times New Roman" w:cs="Times New Roman"/>
          <w:sz w:val="16"/>
          <w:szCs w:val="16"/>
        </w:rPr>
        <w:t>Комиссия по обследованию и категорированию универсальной спортивной площадки  провела изучение исходных данных, обследование вышеуказанного объекта и установила следующее:</w:t>
      </w:r>
    </w:p>
    <w:p w:rsidR="00412A7E" w:rsidRPr="00412A7E" w:rsidRDefault="00412A7E" w:rsidP="00412A7E">
      <w:pPr>
        <w:rPr>
          <w:rFonts w:ascii="Times New Roman" w:hAnsi="Times New Roman" w:cs="Times New Roman"/>
          <w:b/>
          <w:sz w:val="16"/>
          <w:szCs w:val="16"/>
        </w:rPr>
      </w:pPr>
    </w:p>
    <w:p w:rsidR="00412A7E" w:rsidRPr="00412A7E" w:rsidRDefault="00412A7E" w:rsidP="00412A7E">
      <w:pPr>
        <w:rPr>
          <w:rFonts w:ascii="Times New Roman" w:hAnsi="Times New Roman" w:cs="Times New Roman"/>
          <w:b/>
          <w:sz w:val="16"/>
          <w:szCs w:val="16"/>
        </w:rPr>
      </w:pPr>
      <w:r w:rsidRPr="00412A7E">
        <w:rPr>
          <w:rFonts w:ascii="Times New Roman" w:hAnsi="Times New Roman" w:cs="Times New Roman"/>
          <w:b/>
          <w:sz w:val="16"/>
          <w:szCs w:val="16"/>
        </w:rPr>
        <w:t>Раздел 1. Общие сведения об объекте:</w:t>
      </w:r>
    </w:p>
    <w:p w:rsidR="00412A7E" w:rsidRPr="00412A7E" w:rsidRDefault="00412A7E" w:rsidP="00412A7E">
      <w:pPr>
        <w:rPr>
          <w:rFonts w:ascii="Times New Roman" w:hAnsi="Times New Roman" w:cs="Times New Roman"/>
          <w:sz w:val="16"/>
          <w:szCs w:val="16"/>
          <w:u w:val="single"/>
        </w:rPr>
      </w:pPr>
      <w:r w:rsidRPr="00412A7E">
        <w:rPr>
          <w:rFonts w:ascii="Times New Roman" w:hAnsi="Times New Roman" w:cs="Times New Roman"/>
          <w:sz w:val="16"/>
          <w:szCs w:val="16"/>
        </w:rPr>
        <w:t xml:space="preserve">1.1. Адрес места расположения   </w:t>
      </w:r>
      <w:r w:rsidRPr="00412A7E">
        <w:rPr>
          <w:rFonts w:ascii="Times New Roman" w:hAnsi="Times New Roman" w:cs="Times New Roman"/>
          <w:i/>
          <w:sz w:val="16"/>
          <w:szCs w:val="16"/>
          <w:u w:val="single"/>
        </w:rPr>
        <w:t xml:space="preserve">669334, </w:t>
      </w:r>
      <w:r w:rsidRPr="00412A7E">
        <w:rPr>
          <w:rFonts w:ascii="Times New Roman" w:hAnsi="Times New Roman" w:cs="Times New Roman"/>
          <w:i/>
          <w:sz w:val="16"/>
          <w:szCs w:val="16"/>
          <w:u w:val="single"/>
        </w:rPr>
        <w:tab/>
        <w:t xml:space="preserve">Иркутская область, </w:t>
      </w:r>
      <w:proofErr w:type="spellStart"/>
      <w:r w:rsidRPr="00412A7E">
        <w:rPr>
          <w:rFonts w:ascii="Times New Roman" w:hAnsi="Times New Roman" w:cs="Times New Roman"/>
          <w:i/>
          <w:sz w:val="16"/>
          <w:szCs w:val="16"/>
          <w:u w:val="single"/>
        </w:rPr>
        <w:t>Боханский</w:t>
      </w:r>
      <w:proofErr w:type="spellEnd"/>
      <w:r w:rsidRPr="00412A7E">
        <w:rPr>
          <w:rFonts w:ascii="Times New Roman" w:hAnsi="Times New Roman" w:cs="Times New Roman"/>
          <w:i/>
          <w:sz w:val="16"/>
          <w:szCs w:val="16"/>
          <w:u w:val="single"/>
        </w:rPr>
        <w:t xml:space="preserve"> район, с. Хохорск,     ул. Ленина, 49</w:t>
      </w:r>
      <w:proofErr w:type="gramStart"/>
      <w:r w:rsidRPr="00412A7E">
        <w:rPr>
          <w:rFonts w:ascii="Times New Roman" w:hAnsi="Times New Roman" w:cs="Times New Roman"/>
          <w:i/>
          <w:sz w:val="16"/>
          <w:szCs w:val="16"/>
          <w:u w:val="single"/>
        </w:rPr>
        <w:t xml:space="preserve"> Б</w:t>
      </w:r>
      <w:proofErr w:type="gramEnd"/>
    </w:p>
    <w:p w:rsidR="00412A7E" w:rsidRPr="00412A7E" w:rsidRDefault="00412A7E" w:rsidP="00412A7E">
      <w:pPr>
        <w:rPr>
          <w:rFonts w:ascii="Times New Roman" w:hAnsi="Times New Roman" w:cs="Times New Roman"/>
          <w:sz w:val="16"/>
          <w:szCs w:val="16"/>
          <w:u w:val="single"/>
        </w:rPr>
      </w:pPr>
      <w:r w:rsidRPr="00412A7E">
        <w:rPr>
          <w:rFonts w:ascii="Times New Roman" w:hAnsi="Times New Roman" w:cs="Times New Roman"/>
          <w:sz w:val="16"/>
          <w:szCs w:val="16"/>
        </w:rPr>
        <w:t xml:space="preserve">1.2. Информация о собственнике/правообладателе </w:t>
      </w:r>
      <w:r w:rsidRPr="00412A7E">
        <w:rPr>
          <w:rFonts w:ascii="Times New Roman" w:hAnsi="Times New Roman" w:cs="Times New Roman"/>
          <w:i/>
          <w:sz w:val="16"/>
          <w:szCs w:val="16"/>
          <w:u w:val="single"/>
        </w:rPr>
        <w:t>Администрация муниципального образования «Хохорск», (8 904 159 3976)</w:t>
      </w:r>
    </w:p>
    <w:p w:rsidR="00412A7E" w:rsidRPr="00412A7E" w:rsidRDefault="00412A7E" w:rsidP="00412A7E">
      <w:pPr>
        <w:jc w:val="center"/>
        <w:rPr>
          <w:rFonts w:ascii="Times New Roman" w:hAnsi="Times New Roman" w:cs="Times New Roman"/>
          <w:sz w:val="16"/>
          <w:szCs w:val="16"/>
        </w:rPr>
      </w:pPr>
      <w:r w:rsidRPr="00412A7E">
        <w:rPr>
          <w:rFonts w:ascii="Times New Roman" w:hAnsi="Times New Roman" w:cs="Times New Roman"/>
          <w:sz w:val="16"/>
          <w:szCs w:val="16"/>
        </w:rPr>
        <w:t>(наименование юридического лица, Ф.И.О. физического лица, контактные телефоны)</w:t>
      </w:r>
    </w:p>
    <w:p w:rsidR="00412A7E" w:rsidRPr="00412A7E" w:rsidRDefault="00412A7E" w:rsidP="00412A7E">
      <w:pPr>
        <w:pStyle w:val="af6"/>
        <w:ind w:left="-64"/>
        <w:rPr>
          <w:rFonts w:ascii="Times New Roman" w:hAnsi="Times New Roman" w:cs="Times New Roman"/>
          <w:sz w:val="16"/>
          <w:szCs w:val="16"/>
        </w:rPr>
      </w:pPr>
      <w:r w:rsidRPr="00412A7E">
        <w:rPr>
          <w:rFonts w:ascii="Times New Roman" w:hAnsi="Times New Roman" w:cs="Times New Roman"/>
          <w:sz w:val="16"/>
          <w:szCs w:val="16"/>
        </w:rPr>
        <w:t xml:space="preserve">1.3. Краткая характеристика - </w:t>
      </w:r>
      <w:r w:rsidRPr="00412A7E">
        <w:rPr>
          <w:rFonts w:ascii="Times New Roman" w:hAnsi="Times New Roman" w:cs="Times New Roman"/>
          <w:i/>
          <w:sz w:val="16"/>
          <w:szCs w:val="16"/>
          <w:u w:val="single"/>
        </w:rPr>
        <w:t xml:space="preserve">Расположено в центральной части села. Год сдачи в эксплуатацию 2021 г. Плоскостное спортивное сооружение. Покрытие площадки - мягкая резиновая крошка. 3 выхода с западной стороны. </w:t>
      </w:r>
    </w:p>
    <w:p w:rsidR="00412A7E" w:rsidRPr="00412A7E" w:rsidRDefault="00412A7E" w:rsidP="00412A7E">
      <w:pPr>
        <w:rPr>
          <w:rFonts w:ascii="Times New Roman" w:hAnsi="Times New Roman" w:cs="Times New Roman"/>
          <w:sz w:val="16"/>
          <w:szCs w:val="16"/>
          <w:u w:val="single"/>
        </w:rPr>
      </w:pPr>
      <w:r w:rsidRPr="00412A7E">
        <w:rPr>
          <w:rFonts w:ascii="Times New Roman" w:hAnsi="Times New Roman" w:cs="Times New Roman"/>
          <w:sz w:val="16"/>
          <w:szCs w:val="16"/>
        </w:rPr>
        <w:t xml:space="preserve">1.4. Основное функциональное назначение:  </w:t>
      </w:r>
      <w:r w:rsidRPr="00412A7E">
        <w:rPr>
          <w:rFonts w:ascii="Times New Roman" w:hAnsi="Times New Roman" w:cs="Times New Roman"/>
          <w:i/>
          <w:sz w:val="16"/>
          <w:szCs w:val="16"/>
          <w:u w:val="single"/>
        </w:rPr>
        <w:t>осуществление спортивной деятельности и отдыха</w:t>
      </w:r>
    </w:p>
    <w:p w:rsidR="00412A7E" w:rsidRPr="00412A7E" w:rsidRDefault="00412A7E" w:rsidP="00412A7E">
      <w:pPr>
        <w:rPr>
          <w:rFonts w:ascii="Times New Roman" w:hAnsi="Times New Roman" w:cs="Times New Roman"/>
          <w:sz w:val="16"/>
          <w:szCs w:val="16"/>
        </w:rPr>
      </w:pPr>
      <w:r w:rsidRPr="00412A7E">
        <w:rPr>
          <w:rFonts w:ascii="Times New Roman" w:hAnsi="Times New Roman" w:cs="Times New Roman"/>
          <w:sz w:val="16"/>
          <w:szCs w:val="16"/>
        </w:rPr>
        <w:t>1.5. Режим работы (функционирования)  ____________________________________________</w:t>
      </w:r>
    </w:p>
    <w:p w:rsidR="00412A7E" w:rsidRPr="00412A7E" w:rsidRDefault="00412A7E" w:rsidP="00412A7E">
      <w:pPr>
        <w:rPr>
          <w:rFonts w:ascii="Times New Roman" w:hAnsi="Times New Roman" w:cs="Times New Roman"/>
          <w:sz w:val="16"/>
          <w:szCs w:val="16"/>
        </w:rPr>
      </w:pPr>
      <w:r w:rsidRPr="00412A7E">
        <w:rPr>
          <w:rFonts w:ascii="Times New Roman" w:hAnsi="Times New Roman" w:cs="Times New Roman"/>
          <w:sz w:val="16"/>
          <w:szCs w:val="16"/>
        </w:rPr>
        <w:t xml:space="preserve">1.6. Занимаемая площадь/протяженность периметра </w:t>
      </w:r>
      <w:r w:rsidRPr="00412A7E">
        <w:rPr>
          <w:rFonts w:ascii="Times New Roman" w:hAnsi="Times New Roman" w:cs="Times New Roman"/>
          <w:i/>
          <w:sz w:val="16"/>
          <w:szCs w:val="16"/>
          <w:u w:val="single"/>
        </w:rPr>
        <w:t xml:space="preserve">974 </w:t>
      </w:r>
      <w:proofErr w:type="spellStart"/>
      <w:r w:rsidRPr="00412A7E">
        <w:rPr>
          <w:rFonts w:ascii="Times New Roman" w:hAnsi="Times New Roman" w:cs="Times New Roman"/>
          <w:i/>
          <w:sz w:val="16"/>
          <w:szCs w:val="16"/>
          <w:u w:val="single"/>
        </w:rPr>
        <w:t>кв.м</w:t>
      </w:r>
      <w:proofErr w:type="spellEnd"/>
      <w:r w:rsidRPr="00412A7E">
        <w:rPr>
          <w:rFonts w:ascii="Times New Roman" w:hAnsi="Times New Roman" w:cs="Times New Roman"/>
          <w:i/>
          <w:sz w:val="16"/>
          <w:szCs w:val="16"/>
          <w:u w:val="single"/>
        </w:rPr>
        <w:t>./100 м.</w:t>
      </w:r>
    </w:p>
    <w:p w:rsidR="00412A7E" w:rsidRPr="00412A7E" w:rsidRDefault="00412A7E" w:rsidP="00412A7E">
      <w:pPr>
        <w:rPr>
          <w:rFonts w:ascii="Times New Roman" w:hAnsi="Times New Roman" w:cs="Times New Roman"/>
          <w:sz w:val="16"/>
          <w:szCs w:val="16"/>
        </w:rPr>
      </w:pPr>
      <w:r w:rsidRPr="00412A7E">
        <w:rPr>
          <w:rFonts w:ascii="Times New Roman" w:hAnsi="Times New Roman" w:cs="Times New Roman"/>
          <w:sz w:val="16"/>
          <w:szCs w:val="16"/>
        </w:rPr>
        <w:t xml:space="preserve">1.7. Прилегающие объекты </w:t>
      </w:r>
    </w:p>
    <w:tbl>
      <w:tblPr>
        <w:tblStyle w:val="aa"/>
        <w:tblW w:w="0" w:type="auto"/>
        <w:tblLook w:val="04A0" w:firstRow="1" w:lastRow="0" w:firstColumn="1" w:lastColumn="0" w:noHBand="0" w:noVBand="1"/>
      </w:tblPr>
      <w:tblGrid>
        <w:gridCol w:w="390"/>
        <w:gridCol w:w="1602"/>
        <w:gridCol w:w="1328"/>
        <w:gridCol w:w="1219"/>
      </w:tblGrid>
      <w:tr w:rsidR="00412A7E" w:rsidRPr="00412A7E" w:rsidTr="00B609DD">
        <w:tc>
          <w:tcPr>
            <w:tcW w:w="534" w:type="dxa"/>
            <w:vAlign w:val="center"/>
          </w:tcPr>
          <w:p w:rsidR="00412A7E" w:rsidRPr="00412A7E" w:rsidRDefault="00412A7E" w:rsidP="00B609DD">
            <w:pPr>
              <w:jc w:val="center"/>
              <w:rPr>
                <w:rFonts w:ascii="Times New Roman" w:hAnsi="Times New Roman" w:cs="Times New Roman"/>
                <w:b/>
                <w:sz w:val="16"/>
                <w:szCs w:val="16"/>
              </w:rPr>
            </w:pPr>
            <w:r w:rsidRPr="00412A7E">
              <w:rPr>
                <w:rFonts w:ascii="Times New Roman" w:hAnsi="Times New Roman" w:cs="Times New Roman"/>
                <w:b/>
                <w:sz w:val="16"/>
                <w:szCs w:val="16"/>
              </w:rPr>
              <w:t>№</w:t>
            </w:r>
          </w:p>
        </w:tc>
        <w:tc>
          <w:tcPr>
            <w:tcW w:w="4961" w:type="dxa"/>
            <w:vAlign w:val="center"/>
          </w:tcPr>
          <w:p w:rsidR="00412A7E" w:rsidRPr="00412A7E" w:rsidRDefault="00412A7E" w:rsidP="00B609DD">
            <w:pPr>
              <w:jc w:val="center"/>
              <w:rPr>
                <w:rFonts w:ascii="Times New Roman" w:hAnsi="Times New Roman" w:cs="Times New Roman"/>
                <w:b/>
                <w:sz w:val="16"/>
                <w:szCs w:val="16"/>
              </w:rPr>
            </w:pPr>
            <w:r w:rsidRPr="00412A7E">
              <w:rPr>
                <w:rFonts w:ascii="Times New Roman" w:hAnsi="Times New Roman" w:cs="Times New Roman"/>
                <w:b/>
                <w:sz w:val="16"/>
                <w:szCs w:val="16"/>
              </w:rPr>
              <w:t>Наименование объекта</w:t>
            </w:r>
          </w:p>
        </w:tc>
        <w:tc>
          <w:tcPr>
            <w:tcW w:w="2126" w:type="dxa"/>
            <w:vAlign w:val="center"/>
          </w:tcPr>
          <w:p w:rsidR="00412A7E" w:rsidRPr="00412A7E" w:rsidRDefault="00412A7E" w:rsidP="00B609DD">
            <w:pPr>
              <w:jc w:val="center"/>
              <w:rPr>
                <w:rFonts w:ascii="Times New Roman" w:hAnsi="Times New Roman" w:cs="Times New Roman"/>
                <w:b/>
                <w:sz w:val="16"/>
                <w:szCs w:val="16"/>
              </w:rPr>
            </w:pPr>
            <w:r w:rsidRPr="00412A7E">
              <w:rPr>
                <w:rFonts w:ascii="Times New Roman" w:hAnsi="Times New Roman" w:cs="Times New Roman"/>
                <w:b/>
                <w:sz w:val="16"/>
                <w:szCs w:val="16"/>
              </w:rPr>
              <w:t>Сторона расположения объекта</w:t>
            </w:r>
          </w:p>
        </w:tc>
        <w:tc>
          <w:tcPr>
            <w:tcW w:w="2233" w:type="dxa"/>
            <w:vAlign w:val="center"/>
          </w:tcPr>
          <w:p w:rsidR="00412A7E" w:rsidRPr="00412A7E" w:rsidRDefault="00412A7E" w:rsidP="00B609DD">
            <w:pPr>
              <w:jc w:val="center"/>
              <w:rPr>
                <w:rFonts w:ascii="Times New Roman" w:hAnsi="Times New Roman" w:cs="Times New Roman"/>
                <w:b/>
                <w:sz w:val="16"/>
                <w:szCs w:val="16"/>
              </w:rPr>
            </w:pPr>
            <w:r w:rsidRPr="00412A7E">
              <w:rPr>
                <w:rFonts w:ascii="Times New Roman" w:hAnsi="Times New Roman" w:cs="Times New Roman"/>
                <w:b/>
                <w:sz w:val="16"/>
                <w:szCs w:val="16"/>
              </w:rPr>
              <w:t>Расстояние до объекта образования (метров)</w:t>
            </w:r>
          </w:p>
        </w:tc>
      </w:tr>
      <w:tr w:rsidR="00412A7E" w:rsidRPr="00412A7E" w:rsidTr="00B609DD">
        <w:tc>
          <w:tcPr>
            <w:tcW w:w="534" w:type="dxa"/>
          </w:tcPr>
          <w:p w:rsidR="00412A7E" w:rsidRPr="00412A7E" w:rsidRDefault="00412A7E" w:rsidP="00B609DD">
            <w:pPr>
              <w:rPr>
                <w:rFonts w:ascii="Times New Roman" w:hAnsi="Times New Roman" w:cs="Times New Roman"/>
                <w:i/>
                <w:sz w:val="16"/>
                <w:szCs w:val="16"/>
              </w:rPr>
            </w:pPr>
            <w:r w:rsidRPr="00412A7E">
              <w:rPr>
                <w:rFonts w:ascii="Times New Roman" w:hAnsi="Times New Roman" w:cs="Times New Roman"/>
                <w:i/>
                <w:sz w:val="16"/>
                <w:szCs w:val="16"/>
              </w:rPr>
              <w:t>1</w:t>
            </w:r>
          </w:p>
        </w:tc>
        <w:tc>
          <w:tcPr>
            <w:tcW w:w="4961" w:type="dxa"/>
          </w:tcPr>
          <w:p w:rsidR="00412A7E" w:rsidRPr="00412A7E" w:rsidRDefault="00412A7E" w:rsidP="00B609DD">
            <w:pPr>
              <w:rPr>
                <w:rFonts w:ascii="Times New Roman" w:hAnsi="Times New Roman" w:cs="Times New Roman"/>
                <w:i/>
                <w:sz w:val="16"/>
                <w:szCs w:val="16"/>
              </w:rPr>
            </w:pPr>
            <w:r w:rsidRPr="00412A7E">
              <w:rPr>
                <w:rFonts w:ascii="Times New Roman" w:hAnsi="Times New Roman" w:cs="Times New Roman"/>
                <w:i/>
                <w:sz w:val="16"/>
                <w:szCs w:val="16"/>
              </w:rPr>
              <w:t xml:space="preserve">Двухэтажное кирпичное здание </w:t>
            </w:r>
          </w:p>
          <w:p w:rsidR="00412A7E" w:rsidRPr="00412A7E" w:rsidRDefault="00412A7E" w:rsidP="00B609DD">
            <w:pPr>
              <w:rPr>
                <w:rFonts w:ascii="Times New Roman" w:hAnsi="Times New Roman" w:cs="Times New Roman"/>
                <w:i/>
                <w:sz w:val="16"/>
                <w:szCs w:val="16"/>
              </w:rPr>
            </w:pPr>
            <w:r w:rsidRPr="00412A7E">
              <w:rPr>
                <w:rFonts w:ascii="Times New Roman" w:hAnsi="Times New Roman" w:cs="Times New Roman"/>
                <w:i/>
                <w:sz w:val="16"/>
                <w:szCs w:val="16"/>
              </w:rPr>
              <w:t>«</w:t>
            </w:r>
            <w:proofErr w:type="spellStart"/>
            <w:r w:rsidRPr="00412A7E">
              <w:rPr>
                <w:rFonts w:ascii="Times New Roman" w:hAnsi="Times New Roman" w:cs="Times New Roman"/>
                <w:i/>
                <w:sz w:val="16"/>
                <w:szCs w:val="16"/>
              </w:rPr>
              <w:t>Хохорский</w:t>
            </w:r>
            <w:proofErr w:type="spellEnd"/>
            <w:r w:rsidRPr="00412A7E">
              <w:rPr>
                <w:rFonts w:ascii="Times New Roman" w:hAnsi="Times New Roman" w:cs="Times New Roman"/>
                <w:i/>
                <w:sz w:val="16"/>
                <w:szCs w:val="16"/>
              </w:rPr>
              <w:t xml:space="preserve"> сельский Дом культуры</w:t>
            </w:r>
          </w:p>
        </w:tc>
        <w:tc>
          <w:tcPr>
            <w:tcW w:w="2126" w:type="dxa"/>
          </w:tcPr>
          <w:p w:rsidR="00412A7E" w:rsidRPr="00412A7E" w:rsidRDefault="00412A7E" w:rsidP="00B609DD">
            <w:pPr>
              <w:rPr>
                <w:rFonts w:ascii="Times New Roman" w:hAnsi="Times New Roman" w:cs="Times New Roman"/>
                <w:i/>
                <w:sz w:val="16"/>
                <w:szCs w:val="16"/>
              </w:rPr>
            </w:pPr>
            <w:r w:rsidRPr="00412A7E">
              <w:rPr>
                <w:rFonts w:ascii="Times New Roman" w:hAnsi="Times New Roman" w:cs="Times New Roman"/>
                <w:i/>
                <w:sz w:val="16"/>
                <w:szCs w:val="16"/>
              </w:rPr>
              <w:t>Северная</w:t>
            </w:r>
          </w:p>
        </w:tc>
        <w:tc>
          <w:tcPr>
            <w:tcW w:w="2233" w:type="dxa"/>
          </w:tcPr>
          <w:p w:rsidR="00412A7E" w:rsidRPr="00412A7E" w:rsidRDefault="00412A7E" w:rsidP="00B609DD">
            <w:pPr>
              <w:rPr>
                <w:rFonts w:ascii="Times New Roman" w:hAnsi="Times New Roman" w:cs="Times New Roman"/>
                <w:i/>
                <w:sz w:val="16"/>
                <w:szCs w:val="16"/>
              </w:rPr>
            </w:pPr>
            <w:r w:rsidRPr="00412A7E">
              <w:rPr>
                <w:rFonts w:ascii="Times New Roman" w:hAnsi="Times New Roman" w:cs="Times New Roman"/>
                <w:i/>
                <w:sz w:val="16"/>
                <w:szCs w:val="16"/>
              </w:rPr>
              <w:t>20</w:t>
            </w:r>
          </w:p>
        </w:tc>
      </w:tr>
      <w:tr w:rsidR="00412A7E" w:rsidRPr="00412A7E" w:rsidTr="00B609DD">
        <w:tc>
          <w:tcPr>
            <w:tcW w:w="534" w:type="dxa"/>
          </w:tcPr>
          <w:p w:rsidR="00412A7E" w:rsidRPr="00412A7E" w:rsidRDefault="00412A7E" w:rsidP="00B609DD">
            <w:pPr>
              <w:rPr>
                <w:rFonts w:ascii="Times New Roman" w:hAnsi="Times New Roman" w:cs="Times New Roman"/>
                <w:i/>
                <w:sz w:val="16"/>
                <w:szCs w:val="16"/>
              </w:rPr>
            </w:pPr>
            <w:r w:rsidRPr="00412A7E">
              <w:rPr>
                <w:rFonts w:ascii="Times New Roman" w:hAnsi="Times New Roman" w:cs="Times New Roman"/>
                <w:i/>
                <w:sz w:val="16"/>
                <w:szCs w:val="16"/>
              </w:rPr>
              <w:t>2</w:t>
            </w:r>
          </w:p>
        </w:tc>
        <w:tc>
          <w:tcPr>
            <w:tcW w:w="4961" w:type="dxa"/>
          </w:tcPr>
          <w:p w:rsidR="00412A7E" w:rsidRPr="00412A7E" w:rsidRDefault="00412A7E" w:rsidP="00B609DD">
            <w:pPr>
              <w:rPr>
                <w:rFonts w:ascii="Times New Roman" w:hAnsi="Times New Roman" w:cs="Times New Roman"/>
                <w:i/>
                <w:sz w:val="16"/>
                <w:szCs w:val="16"/>
              </w:rPr>
            </w:pPr>
            <w:r w:rsidRPr="00412A7E">
              <w:rPr>
                <w:rFonts w:ascii="Times New Roman" w:hAnsi="Times New Roman" w:cs="Times New Roman"/>
                <w:i/>
                <w:sz w:val="16"/>
                <w:szCs w:val="16"/>
              </w:rPr>
              <w:t>Парковая зона</w:t>
            </w:r>
          </w:p>
        </w:tc>
        <w:tc>
          <w:tcPr>
            <w:tcW w:w="2126" w:type="dxa"/>
          </w:tcPr>
          <w:p w:rsidR="00412A7E" w:rsidRPr="00412A7E" w:rsidRDefault="00412A7E" w:rsidP="00B609DD">
            <w:pPr>
              <w:rPr>
                <w:rFonts w:ascii="Times New Roman" w:hAnsi="Times New Roman" w:cs="Times New Roman"/>
                <w:i/>
                <w:sz w:val="16"/>
                <w:szCs w:val="16"/>
              </w:rPr>
            </w:pPr>
            <w:r w:rsidRPr="00412A7E">
              <w:rPr>
                <w:rFonts w:ascii="Times New Roman" w:hAnsi="Times New Roman" w:cs="Times New Roman"/>
                <w:i/>
                <w:sz w:val="16"/>
                <w:szCs w:val="16"/>
              </w:rPr>
              <w:t>Восточная</w:t>
            </w:r>
          </w:p>
        </w:tc>
        <w:tc>
          <w:tcPr>
            <w:tcW w:w="2233" w:type="dxa"/>
          </w:tcPr>
          <w:p w:rsidR="00412A7E" w:rsidRPr="00412A7E" w:rsidRDefault="00412A7E" w:rsidP="00B609DD">
            <w:pPr>
              <w:rPr>
                <w:rFonts w:ascii="Times New Roman" w:hAnsi="Times New Roman" w:cs="Times New Roman"/>
                <w:i/>
                <w:sz w:val="16"/>
                <w:szCs w:val="16"/>
              </w:rPr>
            </w:pPr>
            <w:r w:rsidRPr="00412A7E">
              <w:rPr>
                <w:rFonts w:ascii="Times New Roman" w:hAnsi="Times New Roman" w:cs="Times New Roman"/>
                <w:i/>
                <w:sz w:val="16"/>
                <w:szCs w:val="16"/>
              </w:rPr>
              <w:t>8</w:t>
            </w:r>
          </w:p>
        </w:tc>
      </w:tr>
      <w:tr w:rsidR="00412A7E" w:rsidRPr="00412A7E" w:rsidTr="00B609DD">
        <w:tc>
          <w:tcPr>
            <w:tcW w:w="534" w:type="dxa"/>
          </w:tcPr>
          <w:p w:rsidR="00412A7E" w:rsidRPr="00412A7E" w:rsidRDefault="00412A7E" w:rsidP="00B609DD">
            <w:pPr>
              <w:rPr>
                <w:rFonts w:ascii="Times New Roman" w:hAnsi="Times New Roman" w:cs="Times New Roman"/>
                <w:i/>
                <w:sz w:val="16"/>
                <w:szCs w:val="16"/>
              </w:rPr>
            </w:pPr>
            <w:r w:rsidRPr="00412A7E">
              <w:rPr>
                <w:rFonts w:ascii="Times New Roman" w:hAnsi="Times New Roman" w:cs="Times New Roman"/>
                <w:i/>
                <w:sz w:val="16"/>
                <w:szCs w:val="16"/>
              </w:rPr>
              <w:t>3</w:t>
            </w:r>
          </w:p>
        </w:tc>
        <w:tc>
          <w:tcPr>
            <w:tcW w:w="4961" w:type="dxa"/>
          </w:tcPr>
          <w:p w:rsidR="00412A7E" w:rsidRPr="00412A7E" w:rsidRDefault="00412A7E" w:rsidP="00B609DD">
            <w:pPr>
              <w:rPr>
                <w:rFonts w:ascii="Times New Roman" w:hAnsi="Times New Roman" w:cs="Times New Roman"/>
                <w:i/>
                <w:sz w:val="16"/>
                <w:szCs w:val="16"/>
              </w:rPr>
            </w:pPr>
            <w:r w:rsidRPr="00412A7E">
              <w:rPr>
                <w:rFonts w:ascii="Times New Roman" w:hAnsi="Times New Roman" w:cs="Times New Roman"/>
                <w:i/>
                <w:sz w:val="16"/>
                <w:szCs w:val="16"/>
              </w:rPr>
              <w:t>Автомобильная дорога общего пользования местного значения по ул. Ленина</w:t>
            </w:r>
          </w:p>
        </w:tc>
        <w:tc>
          <w:tcPr>
            <w:tcW w:w="2126" w:type="dxa"/>
          </w:tcPr>
          <w:p w:rsidR="00412A7E" w:rsidRPr="00412A7E" w:rsidRDefault="00412A7E" w:rsidP="00B609DD">
            <w:pPr>
              <w:rPr>
                <w:rFonts w:ascii="Times New Roman" w:hAnsi="Times New Roman" w:cs="Times New Roman"/>
                <w:i/>
                <w:sz w:val="16"/>
                <w:szCs w:val="16"/>
              </w:rPr>
            </w:pPr>
            <w:r w:rsidRPr="00412A7E">
              <w:rPr>
                <w:rFonts w:ascii="Times New Roman" w:hAnsi="Times New Roman" w:cs="Times New Roman"/>
                <w:i/>
                <w:sz w:val="16"/>
                <w:szCs w:val="16"/>
              </w:rPr>
              <w:t xml:space="preserve">Южная </w:t>
            </w:r>
          </w:p>
        </w:tc>
        <w:tc>
          <w:tcPr>
            <w:tcW w:w="2233" w:type="dxa"/>
          </w:tcPr>
          <w:p w:rsidR="00412A7E" w:rsidRPr="00412A7E" w:rsidRDefault="00412A7E" w:rsidP="00B609DD">
            <w:pPr>
              <w:rPr>
                <w:rFonts w:ascii="Times New Roman" w:hAnsi="Times New Roman" w:cs="Times New Roman"/>
                <w:i/>
                <w:sz w:val="16"/>
                <w:szCs w:val="16"/>
              </w:rPr>
            </w:pPr>
            <w:r w:rsidRPr="00412A7E">
              <w:rPr>
                <w:rFonts w:ascii="Times New Roman" w:hAnsi="Times New Roman" w:cs="Times New Roman"/>
                <w:i/>
                <w:sz w:val="16"/>
                <w:szCs w:val="16"/>
              </w:rPr>
              <w:t>10</w:t>
            </w:r>
          </w:p>
        </w:tc>
      </w:tr>
      <w:tr w:rsidR="00412A7E" w:rsidRPr="00412A7E" w:rsidTr="00B609DD">
        <w:tc>
          <w:tcPr>
            <w:tcW w:w="534" w:type="dxa"/>
          </w:tcPr>
          <w:p w:rsidR="00412A7E" w:rsidRPr="00412A7E" w:rsidRDefault="00412A7E" w:rsidP="00B609DD">
            <w:pPr>
              <w:rPr>
                <w:rFonts w:ascii="Times New Roman" w:hAnsi="Times New Roman" w:cs="Times New Roman"/>
                <w:i/>
                <w:sz w:val="16"/>
                <w:szCs w:val="16"/>
              </w:rPr>
            </w:pPr>
            <w:r w:rsidRPr="00412A7E">
              <w:rPr>
                <w:rFonts w:ascii="Times New Roman" w:hAnsi="Times New Roman" w:cs="Times New Roman"/>
                <w:i/>
                <w:sz w:val="16"/>
                <w:szCs w:val="16"/>
              </w:rPr>
              <w:t>4</w:t>
            </w:r>
          </w:p>
        </w:tc>
        <w:tc>
          <w:tcPr>
            <w:tcW w:w="4961" w:type="dxa"/>
          </w:tcPr>
          <w:p w:rsidR="00412A7E" w:rsidRPr="00412A7E" w:rsidRDefault="00412A7E" w:rsidP="00B609DD">
            <w:pPr>
              <w:rPr>
                <w:rFonts w:ascii="Times New Roman" w:hAnsi="Times New Roman" w:cs="Times New Roman"/>
                <w:i/>
                <w:sz w:val="16"/>
                <w:szCs w:val="16"/>
              </w:rPr>
            </w:pPr>
            <w:r w:rsidRPr="00412A7E">
              <w:rPr>
                <w:rFonts w:ascii="Times New Roman" w:hAnsi="Times New Roman" w:cs="Times New Roman"/>
                <w:i/>
                <w:sz w:val="16"/>
                <w:szCs w:val="16"/>
              </w:rPr>
              <w:t xml:space="preserve">Одноэтажное деревянное здание </w:t>
            </w:r>
          </w:p>
          <w:p w:rsidR="00412A7E" w:rsidRPr="00412A7E" w:rsidRDefault="00412A7E" w:rsidP="00B609DD">
            <w:pPr>
              <w:rPr>
                <w:rFonts w:ascii="Times New Roman" w:hAnsi="Times New Roman" w:cs="Times New Roman"/>
                <w:i/>
                <w:sz w:val="16"/>
                <w:szCs w:val="16"/>
              </w:rPr>
            </w:pPr>
            <w:r w:rsidRPr="00412A7E">
              <w:rPr>
                <w:rFonts w:ascii="Times New Roman" w:hAnsi="Times New Roman" w:cs="Times New Roman"/>
                <w:i/>
                <w:sz w:val="16"/>
                <w:szCs w:val="16"/>
              </w:rPr>
              <w:t>магазин «Феникс»</w:t>
            </w:r>
          </w:p>
        </w:tc>
        <w:tc>
          <w:tcPr>
            <w:tcW w:w="2126" w:type="dxa"/>
          </w:tcPr>
          <w:p w:rsidR="00412A7E" w:rsidRPr="00412A7E" w:rsidRDefault="00412A7E" w:rsidP="00B609DD">
            <w:pPr>
              <w:rPr>
                <w:rFonts w:ascii="Times New Roman" w:hAnsi="Times New Roman" w:cs="Times New Roman"/>
                <w:i/>
                <w:sz w:val="16"/>
                <w:szCs w:val="16"/>
              </w:rPr>
            </w:pPr>
            <w:r w:rsidRPr="00412A7E">
              <w:rPr>
                <w:rFonts w:ascii="Times New Roman" w:hAnsi="Times New Roman" w:cs="Times New Roman"/>
                <w:i/>
                <w:sz w:val="16"/>
                <w:szCs w:val="16"/>
              </w:rPr>
              <w:t>Западная</w:t>
            </w:r>
          </w:p>
        </w:tc>
        <w:tc>
          <w:tcPr>
            <w:tcW w:w="2233" w:type="dxa"/>
          </w:tcPr>
          <w:p w:rsidR="00412A7E" w:rsidRPr="00412A7E" w:rsidRDefault="00412A7E" w:rsidP="00B609DD">
            <w:pPr>
              <w:rPr>
                <w:rFonts w:ascii="Times New Roman" w:hAnsi="Times New Roman" w:cs="Times New Roman"/>
                <w:i/>
                <w:sz w:val="16"/>
                <w:szCs w:val="16"/>
              </w:rPr>
            </w:pPr>
            <w:r w:rsidRPr="00412A7E">
              <w:rPr>
                <w:rFonts w:ascii="Times New Roman" w:hAnsi="Times New Roman" w:cs="Times New Roman"/>
                <w:i/>
                <w:sz w:val="16"/>
                <w:szCs w:val="16"/>
              </w:rPr>
              <w:t>30</w:t>
            </w:r>
          </w:p>
        </w:tc>
      </w:tr>
    </w:tbl>
    <w:p w:rsidR="00412A7E" w:rsidRPr="00412A7E" w:rsidRDefault="00412A7E" w:rsidP="00412A7E">
      <w:pPr>
        <w:rPr>
          <w:rFonts w:ascii="Times New Roman" w:hAnsi="Times New Roman" w:cs="Times New Roman"/>
          <w:sz w:val="16"/>
          <w:szCs w:val="16"/>
        </w:rPr>
      </w:pPr>
      <w:r w:rsidRPr="00412A7E">
        <w:rPr>
          <w:rFonts w:ascii="Times New Roman" w:hAnsi="Times New Roman" w:cs="Times New Roman"/>
          <w:sz w:val="16"/>
          <w:szCs w:val="16"/>
        </w:rPr>
        <w:t>_______________________________________________________</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1.8.Наличие рядом критических элементов и потенциально опасных участков </w:t>
      </w:r>
      <w:r w:rsidRPr="00412A7E">
        <w:rPr>
          <w:rFonts w:ascii="Times New Roman" w:hAnsi="Times New Roman" w:cs="Times New Roman"/>
          <w:i/>
          <w:sz w:val="16"/>
          <w:szCs w:val="16"/>
          <w:u w:val="single"/>
        </w:rPr>
        <w:t>не имеется</w:t>
      </w:r>
    </w:p>
    <w:p w:rsidR="00412A7E" w:rsidRPr="00412A7E" w:rsidRDefault="00412A7E" w:rsidP="00412A7E">
      <w:pPr>
        <w:spacing w:after="0" w:line="240" w:lineRule="auto"/>
        <w:rPr>
          <w:rFonts w:ascii="Times New Roman" w:hAnsi="Times New Roman" w:cs="Times New Roman"/>
          <w:b/>
          <w:sz w:val="16"/>
          <w:szCs w:val="16"/>
        </w:rPr>
      </w:pPr>
      <w:r w:rsidRPr="00412A7E">
        <w:rPr>
          <w:rFonts w:ascii="Times New Roman" w:hAnsi="Times New Roman" w:cs="Times New Roman"/>
          <w:sz w:val="16"/>
          <w:szCs w:val="16"/>
        </w:rPr>
        <w:lastRenderedPageBreak/>
        <w:t xml:space="preserve">1.9. Расчетное количество возможного одновременного пребывания людей </w:t>
      </w:r>
      <w:r w:rsidRPr="00412A7E">
        <w:rPr>
          <w:rFonts w:ascii="Times New Roman" w:hAnsi="Times New Roman" w:cs="Times New Roman"/>
          <w:sz w:val="16"/>
          <w:szCs w:val="16"/>
          <w:u w:val="single"/>
        </w:rPr>
        <w:t>50 человек</w:t>
      </w:r>
    </w:p>
    <w:p w:rsidR="00412A7E" w:rsidRPr="00412A7E" w:rsidRDefault="00412A7E" w:rsidP="00412A7E">
      <w:pPr>
        <w:spacing w:after="0" w:line="240" w:lineRule="auto"/>
        <w:rPr>
          <w:rFonts w:ascii="Times New Roman" w:hAnsi="Times New Roman" w:cs="Times New Roman"/>
          <w:b/>
          <w:sz w:val="16"/>
          <w:szCs w:val="16"/>
        </w:rPr>
      </w:pPr>
    </w:p>
    <w:p w:rsidR="00412A7E" w:rsidRPr="00412A7E" w:rsidRDefault="00412A7E" w:rsidP="00412A7E">
      <w:pPr>
        <w:spacing w:after="0" w:line="240" w:lineRule="auto"/>
        <w:rPr>
          <w:rFonts w:ascii="Times New Roman" w:hAnsi="Times New Roman" w:cs="Times New Roman"/>
          <w:b/>
          <w:sz w:val="16"/>
          <w:szCs w:val="16"/>
        </w:rPr>
      </w:pPr>
      <w:r w:rsidRPr="00412A7E">
        <w:rPr>
          <w:rFonts w:ascii="Times New Roman" w:hAnsi="Times New Roman" w:cs="Times New Roman"/>
          <w:b/>
          <w:sz w:val="16"/>
          <w:szCs w:val="16"/>
        </w:rPr>
        <w:t>Раздел 2. Организация охраны объекта техническими средствами:</w:t>
      </w:r>
    </w:p>
    <w:p w:rsidR="00412A7E" w:rsidRPr="00412A7E" w:rsidRDefault="00412A7E" w:rsidP="00412A7E">
      <w:pPr>
        <w:spacing w:after="0" w:line="240" w:lineRule="auto"/>
        <w:rPr>
          <w:rFonts w:ascii="Times New Roman" w:hAnsi="Times New Roman" w:cs="Times New Roman"/>
          <w:b/>
          <w:sz w:val="16"/>
          <w:szCs w:val="16"/>
        </w:rPr>
      </w:pPr>
      <w:r w:rsidRPr="00412A7E">
        <w:rPr>
          <w:rFonts w:ascii="Times New Roman" w:hAnsi="Times New Roman" w:cs="Times New Roman"/>
          <w:sz w:val="16"/>
          <w:szCs w:val="16"/>
        </w:rPr>
        <w:t>2.1.</w:t>
      </w:r>
      <w:r w:rsidRPr="00412A7E">
        <w:rPr>
          <w:rFonts w:ascii="Times New Roman" w:hAnsi="Times New Roman" w:cs="Times New Roman"/>
          <w:b/>
          <w:sz w:val="16"/>
          <w:szCs w:val="16"/>
        </w:rPr>
        <w:t xml:space="preserve">Система (системы) видеонаблюдения </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i/>
          <w:sz w:val="16"/>
          <w:szCs w:val="16"/>
          <w:u w:val="single"/>
        </w:rPr>
        <w:t>имеется</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w:t>
      </w:r>
      <w:proofErr w:type="gramStart"/>
      <w:r w:rsidRPr="00412A7E">
        <w:rPr>
          <w:rFonts w:ascii="Times New Roman" w:hAnsi="Times New Roman" w:cs="Times New Roman"/>
          <w:sz w:val="16"/>
          <w:szCs w:val="16"/>
        </w:rPr>
        <w:t>имеется</w:t>
      </w:r>
      <w:proofErr w:type="gramEnd"/>
      <w:r w:rsidRPr="00412A7E">
        <w:rPr>
          <w:rFonts w:ascii="Times New Roman" w:hAnsi="Times New Roman" w:cs="Times New Roman"/>
          <w:sz w:val="16"/>
          <w:szCs w:val="16"/>
        </w:rPr>
        <w:t>/отсутствует)</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2.1.1. Информация о собственнике системы видеонаблюдения </w:t>
      </w:r>
    </w:p>
    <w:p w:rsidR="00412A7E" w:rsidRPr="00412A7E" w:rsidRDefault="00412A7E" w:rsidP="00412A7E">
      <w:pPr>
        <w:spacing w:after="0" w:line="240" w:lineRule="auto"/>
        <w:jc w:val="center"/>
        <w:rPr>
          <w:rFonts w:ascii="Times New Roman" w:hAnsi="Times New Roman" w:cs="Times New Roman"/>
          <w:i/>
          <w:sz w:val="16"/>
          <w:szCs w:val="16"/>
          <w:u w:val="single"/>
        </w:rPr>
      </w:pPr>
      <w:r w:rsidRPr="00412A7E">
        <w:rPr>
          <w:rFonts w:ascii="Times New Roman" w:hAnsi="Times New Roman" w:cs="Times New Roman"/>
          <w:i/>
          <w:sz w:val="16"/>
          <w:szCs w:val="16"/>
          <w:u w:val="single"/>
        </w:rPr>
        <w:t>Администрация МО «Хохорск»</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(наименование организации)</w:t>
      </w:r>
    </w:p>
    <w:p w:rsidR="00412A7E" w:rsidRPr="00412A7E" w:rsidRDefault="00412A7E" w:rsidP="00412A7E">
      <w:pPr>
        <w:spacing w:after="0" w:line="240" w:lineRule="auto"/>
        <w:rPr>
          <w:rFonts w:ascii="Times New Roman" w:hAnsi="Times New Roman" w:cs="Times New Roman"/>
          <w:i/>
          <w:sz w:val="16"/>
          <w:szCs w:val="16"/>
          <w:u w:val="single"/>
        </w:rPr>
      </w:pPr>
      <w:r w:rsidRPr="00412A7E">
        <w:rPr>
          <w:rFonts w:ascii="Times New Roman" w:hAnsi="Times New Roman" w:cs="Times New Roman"/>
          <w:sz w:val="16"/>
          <w:szCs w:val="16"/>
        </w:rPr>
        <w:t xml:space="preserve">2.1.2. Количество видеокамер </w:t>
      </w:r>
      <w:r w:rsidRPr="00412A7E">
        <w:rPr>
          <w:rFonts w:ascii="Times New Roman" w:hAnsi="Times New Roman" w:cs="Times New Roman"/>
          <w:i/>
          <w:sz w:val="16"/>
          <w:szCs w:val="16"/>
          <w:u w:val="single"/>
        </w:rPr>
        <w:t>1</w:t>
      </w:r>
      <w:r w:rsidRPr="00412A7E">
        <w:rPr>
          <w:rFonts w:ascii="Times New Roman" w:hAnsi="Times New Roman" w:cs="Times New Roman"/>
          <w:sz w:val="16"/>
          <w:szCs w:val="16"/>
        </w:rPr>
        <w:t xml:space="preserve">, из них находится в исправном состоянии  </w:t>
      </w:r>
      <w:r w:rsidRPr="00412A7E">
        <w:rPr>
          <w:rFonts w:ascii="Times New Roman" w:hAnsi="Times New Roman" w:cs="Times New Roman"/>
          <w:i/>
          <w:sz w:val="16"/>
          <w:szCs w:val="16"/>
          <w:u w:val="single"/>
        </w:rPr>
        <w:t>1</w:t>
      </w:r>
    </w:p>
    <w:p w:rsidR="00412A7E" w:rsidRPr="00412A7E" w:rsidRDefault="00412A7E" w:rsidP="00412A7E">
      <w:pPr>
        <w:spacing w:after="0" w:line="240" w:lineRule="auto"/>
        <w:jc w:val="center"/>
        <w:rPr>
          <w:rFonts w:ascii="Times New Roman" w:hAnsi="Times New Roman" w:cs="Times New Roman"/>
          <w:i/>
          <w:sz w:val="16"/>
          <w:szCs w:val="16"/>
          <w:u w:val="single"/>
        </w:rPr>
      </w:pPr>
      <w:r w:rsidRPr="00412A7E">
        <w:rPr>
          <w:rFonts w:ascii="Times New Roman" w:hAnsi="Times New Roman" w:cs="Times New Roman"/>
          <w:sz w:val="16"/>
          <w:szCs w:val="16"/>
        </w:rPr>
        <w:t xml:space="preserve">2.1.3. Видеоизображение в онлайн-режиме </w:t>
      </w:r>
      <w:r w:rsidRPr="00412A7E">
        <w:rPr>
          <w:rFonts w:ascii="Times New Roman" w:hAnsi="Times New Roman" w:cs="Times New Roman"/>
          <w:sz w:val="16"/>
          <w:szCs w:val="16"/>
          <w:u w:val="single"/>
        </w:rPr>
        <w:t xml:space="preserve">выводится </w:t>
      </w:r>
      <w:r w:rsidRPr="00412A7E">
        <w:rPr>
          <w:rFonts w:ascii="Times New Roman" w:hAnsi="Times New Roman" w:cs="Times New Roman"/>
          <w:i/>
          <w:sz w:val="16"/>
          <w:szCs w:val="16"/>
          <w:u w:val="single"/>
        </w:rPr>
        <w:t>Администрация МО «Хохорск»</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(наименование подразделения органа внутренних дел, частной охранной организации, службы безопасности, иной организации)</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2.1.4. Хранение видеоинформации </w:t>
      </w:r>
      <w:r w:rsidRPr="00412A7E">
        <w:rPr>
          <w:rFonts w:ascii="Times New Roman" w:hAnsi="Times New Roman" w:cs="Times New Roman"/>
          <w:i/>
          <w:sz w:val="16"/>
          <w:szCs w:val="16"/>
          <w:u w:val="single"/>
        </w:rPr>
        <w:t>осуществляется</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w:t>
      </w:r>
      <w:proofErr w:type="gramStart"/>
      <w:r w:rsidRPr="00412A7E">
        <w:rPr>
          <w:rFonts w:ascii="Times New Roman" w:hAnsi="Times New Roman" w:cs="Times New Roman"/>
          <w:sz w:val="16"/>
          <w:szCs w:val="16"/>
        </w:rPr>
        <w:t>осуществляется</w:t>
      </w:r>
      <w:proofErr w:type="gramEnd"/>
      <w:r w:rsidRPr="00412A7E">
        <w:rPr>
          <w:rFonts w:ascii="Times New Roman" w:hAnsi="Times New Roman" w:cs="Times New Roman"/>
          <w:sz w:val="16"/>
          <w:szCs w:val="16"/>
        </w:rPr>
        <w:t>/не осуществляется)</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2.1.5. Срок хранения видеоинформации составляет </w:t>
      </w:r>
      <w:r w:rsidRPr="00412A7E">
        <w:rPr>
          <w:rFonts w:ascii="Times New Roman" w:hAnsi="Times New Roman" w:cs="Times New Roman"/>
          <w:i/>
          <w:sz w:val="16"/>
          <w:szCs w:val="16"/>
          <w:u w:val="single"/>
        </w:rPr>
        <w:t>10 дней</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2.1.6. Зона охвата видеонаблюдения </w:t>
      </w:r>
      <w:proofErr w:type="gramStart"/>
      <w:r w:rsidRPr="00412A7E">
        <w:rPr>
          <w:rFonts w:ascii="Times New Roman" w:hAnsi="Times New Roman" w:cs="Times New Roman"/>
          <w:bCs/>
          <w:sz w:val="16"/>
          <w:szCs w:val="16"/>
          <w:u w:val="single"/>
        </w:rPr>
        <w:t>–</w:t>
      </w:r>
      <w:r w:rsidRPr="00412A7E">
        <w:rPr>
          <w:rFonts w:ascii="Times New Roman" w:hAnsi="Times New Roman" w:cs="Times New Roman"/>
          <w:bCs/>
          <w:i/>
          <w:sz w:val="16"/>
          <w:szCs w:val="16"/>
          <w:u w:val="single"/>
        </w:rPr>
        <w:t>с</w:t>
      </w:r>
      <w:proofErr w:type="gramEnd"/>
      <w:r w:rsidRPr="00412A7E">
        <w:rPr>
          <w:rFonts w:ascii="Times New Roman" w:hAnsi="Times New Roman" w:cs="Times New Roman"/>
          <w:bCs/>
          <w:i/>
          <w:sz w:val="16"/>
          <w:szCs w:val="16"/>
          <w:u w:val="single"/>
        </w:rPr>
        <w:t>еверная сторона</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2.1.7. Дополнительная информация _________________________________________________</w:t>
      </w:r>
    </w:p>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rPr>
          <w:rFonts w:ascii="Times New Roman" w:hAnsi="Times New Roman" w:cs="Times New Roman"/>
          <w:sz w:val="16"/>
          <w:szCs w:val="16"/>
          <w:u w:val="single"/>
        </w:rPr>
      </w:pPr>
      <w:r w:rsidRPr="00412A7E">
        <w:rPr>
          <w:rFonts w:ascii="Times New Roman" w:hAnsi="Times New Roman" w:cs="Times New Roman"/>
          <w:sz w:val="16"/>
          <w:szCs w:val="16"/>
        </w:rPr>
        <w:t xml:space="preserve">2.2. </w:t>
      </w:r>
      <w:r w:rsidRPr="00412A7E">
        <w:rPr>
          <w:rFonts w:ascii="Times New Roman" w:hAnsi="Times New Roman" w:cs="Times New Roman"/>
          <w:b/>
          <w:sz w:val="16"/>
          <w:szCs w:val="16"/>
        </w:rPr>
        <w:t xml:space="preserve">Система оповещения и управления эвакуацией –   </w:t>
      </w:r>
      <w:r w:rsidRPr="00412A7E">
        <w:rPr>
          <w:rFonts w:ascii="Times New Roman" w:hAnsi="Times New Roman" w:cs="Times New Roman"/>
          <w:i/>
          <w:sz w:val="16"/>
          <w:szCs w:val="16"/>
          <w:u w:val="single"/>
        </w:rPr>
        <w:t>отсутствует</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 xml:space="preserve">                                                                                                           (</w:t>
      </w:r>
      <w:proofErr w:type="gramStart"/>
      <w:r w:rsidRPr="00412A7E">
        <w:rPr>
          <w:rFonts w:ascii="Times New Roman" w:hAnsi="Times New Roman" w:cs="Times New Roman"/>
          <w:sz w:val="16"/>
          <w:szCs w:val="16"/>
        </w:rPr>
        <w:t>имеется</w:t>
      </w:r>
      <w:proofErr w:type="gramEnd"/>
      <w:r w:rsidRPr="00412A7E">
        <w:rPr>
          <w:rFonts w:ascii="Times New Roman" w:hAnsi="Times New Roman" w:cs="Times New Roman"/>
          <w:sz w:val="16"/>
          <w:szCs w:val="16"/>
        </w:rPr>
        <w:t>/отсутствует)</w:t>
      </w:r>
    </w:p>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2.3. </w:t>
      </w:r>
      <w:r w:rsidRPr="00412A7E">
        <w:rPr>
          <w:rFonts w:ascii="Times New Roman" w:hAnsi="Times New Roman" w:cs="Times New Roman"/>
          <w:b/>
          <w:sz w:val="16"/>
          <w:szCs w:val="16"/>
        </w:rPr>
        <w:t xml:space="preserve">Система освещения                            </w:t>
      </w:r>
      <w:r w:rsidRPr="00412A7E">
        <w:rPr>
          <w:rFonts w:ascii="Times New Roman" w:hAnsi="Times New Roman" w:cs="Times New Roman"/>
          <w:i/>
          <w:sz w:val="16"/>
          <w:szCs w:val="16"/>
          <w:u w:val="single"/>
        </w:rPr>
        <w:t xml:space="preserve"> имеется</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w:t>
      </w:r>
      <w:proofErr w:type="gramStart"/>
      <w:r w:rsidRPr="00412A7E">
        <w:rPr>
          <w:rFonts w:ascii="Times New Roman" w:hAnsi="Times New Roman" w:cs="Times New Roman"/>
          <w:sz w:val="16"/>
          <w:szCs w:val="16"/>
        </w:rPr>
        <w:t>имеется</w:t>
      </w:r>
      <w:proofErr w:type="gramEnd"/>
      <w:r w:rsidRPr="00412A7E">
        <w:rPr>
          <w:rFonts w:ascii="Times New Roman" w:hAnsi="Times New Roman" w:cs="Times New Roman"/>
          <w:sz w:val="16"/>
          <w:szCs w:val="16"/>
        </w:rPr>
        <w:t>/отсутствует)</w:t>
      </w:r>
    </w:p>
    <w:p w:rsidR="00412A7E" w:rsidRPr="00412A7E" w:rsidRDefault="00412A7E" w:rsidP="00412A7E">
      <w:pPr>
        <w:spacing w:after="0" w:line="240" w:lineRule="auto"/>
        <w:rPr>
          <w:rFonts w:ascii="Times New Roman" w:hAnsi="Times New Roman" w:cs="Times New Roman"/>
          <w:sz w:val="16"/>
          <w:szCs w:val="16"/>
          <w:u w:val="single"/>
        </w:rPr>
      </w:pPr>
      <w:r w:rsidRPr="00412A7E">
        <w:rPr>
          <w:rFonts w:ascii="Times New Roman" w:hAnsi="Times New Roman" w:cs="Times New Roman"/>
          <w:sz w:val="16"/>
          <w:szCs w:val="16"/>
        </w:rPr>
        <w:t xml:space="preserve">2.3.1. Краткая характеристика </w:t>
      </w:r>
      <w:r w:rsidRPr="00412A7E">
        <w:rPr>
          <w:rFonts w:ascii="Times New Roman" w:hAnsi="Times New Roman" w:cs="Times New Roman"/>
          <w:bCs/>
          <w:sz w:val="16"/>
          <w:szCs w:val="16"/>
        </w:rPr>
        <w:t>освещения</w:t>
      </w:r>
      <w:r w:rsidRPr="00412A7E">
        <w:rPr>
          <w:rFonts w:ascii="Times New Roman" w:hAnsi="Times New Roman" w:cs="Times New Roman"/>
          <w:sz w:val="16"/>
          <w:szCs w:val="16"/>
          <w:u w:val="single"/>
        </w:rPr>
        <w:t xml:space="preserve">   </w:t>
      </w:r>
      <w:r w:rsidRPr="00412A7E">
        <w:rPr>
          <w:rFonts w:ascii="Times New Roman" w:hAnsi="Times New Roman" w:cs="Times New Roman"/>
          <w:i/>
          <w:sz w:val="16"/>
          <w:szCs w:val="16"/>
          <w:u w:val="single"/>
        </w:rPr>
        <w:t>Уличные светодиодные светильники: 12 штук на 6 металлических опорах, установленных по периметру. Общая мощность энергопотребления – 12 кВт.</w:t>
      </w:r>
      <w:r w:rsidRPr="00412A7E">
        <w:rPr>
          <w:rFonts w:ascii="Times New Roman" w:hAnsi="Times New Roman" w:cs="Times New Roman"/>
          <w:sz w:val="16"/>
          <w:szCs w:val="16"/>
          <w:u w:val="single"/>
        </w:rPr>
        <w:t xml:space="preserve"> </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2.3.2. Достаточность освещения            </w:t>
      </w:r>
      <w:r w:rsidRPr="00412A7E">
        <w:rPr>
          <w:rFonts w:ascii="Times New Roman" w:hAnsi="Times New Roman" w:cs="Times New Roman"/>
          <w:i/>
          <w:sz w:val="16"/>
          <w:szCs w:val="16"/>
        </w:rPr>
        <w:t xml:space="preserve"> </w:t>
      </w:r>
      <w:proofErr w:type="gramStart"/>
      <w:r w:rsidRPr="00412A7E">
        <w:rPr>
          <w:rFonts w:ascii="Times New Roman" w:hAnsi="Times New Roman" w:cs="Times New Roman"/>
          <w:i/>
          <w:sz w:val="16"/>
          <w:szCs w:val="16"/>
          <w:u w:val="single"/>
        </w:rPr>
        <w:t>достаточное</w:t>
      </w:r>
      <w:proofErr w:type="gramEnd"/>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(достаточное/недостаточное)</w:t>
      </w:r>
    </w:p>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2.4. </w:t>
      </w:r>
      <w:r w:rsidRPr="00412A7E">
        <w:rPr>
          <w:rFonts w:ascii="Times New Roman" w:hAnsi="Times New Roman" w:cs="Times New Roman"/>
          <w:b/>
          <w:sz w:val="16"/>
          <w:szCs w:val="16"/>
        </w:rPr>
        <w:t xml:space="preserve">Система экстренного вызова полиции </w:t>
      </w:r>
      <w:r w:rsidRPr="00412A7E">
        <w:rPr>
          <w:rFonts w:ascii="Times New Roman" w:hAnsi="Times New Roman" w:cs="Times New Roman"/>
          <w:i/>
          <w:sz w:val="16"/>
          <w:szCs w:val="16"/>
          <w:u w:val="single"/>
        </w:rPr>
        <w:t>не требуется</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                                                                                                                         (имеется,/отсутствует,/не требуется)</w:t>
      </w:r>
    </w:p>
    <w:p w:rsidR="00412A7E" w:rsidRPr="00412A7E" w:rsidRDefault="00412A7E" w:rsidP="00412A7E">
      <w:pPr>
        <w:spacing w:after="0" w:line="240" w:lineRule="auto"/>
        <w:rPr>
          <w:rFonts w:ascii="Times New Roman" w:hAnsi="Times New Roman" w:cs="Times New Roman"/>
          <w:b/>
          <w:sz w:val="16"/>
          <w:szCs w:val="16"/>
        </w:rPr>
      </w:pPr>
      <w:r w:rsidRPr="00412A7E">
        <w:rPr>
          <w:rFonts w:ascii="Times New Roman" w:hAnsi="Times New Roman" w:cs="Times New Roman"/>
          <w:sz w:val="16"/>
          <w:szCs w:val="16"/>
        </w:rPr>
        <w:t>2.5.</w:t>
      </w:r>
      <w:r w:rsidRPr="00412A7E">
        <w:rPr>
          <w:rFonts w:ascii="Times New Roman" w:hAnsi="Times New Roman" w:cs="Times New Roman"/>
          <w:b/>
          <w:sz w:val="16"/>
          <w:szCs w:val="16"/>
        </w:rPr>
        <w:t xml:space="preserve">Тревожно-вызывная сигнализация (ЧОП)  </w:t>
      </w:r>
      <w:r w:rsidRPr="00412A7E">
        <w:rPr>
          <w:rFonts w:ascii="Times New Roman" w:hAnsi="Times New Roman" w:cs="Times New Roman"/>
          <w:i/>
          <w:sz w:val="16"/>
          <w:szCs w:val="16"/>
          <w:u w:val="single"/>
        </w:rPr>
        <w:t>не требуется</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b/>
          <w:sz w:val="16"/>
          <w:szCs w:val="16"/>
        </w:rPr>
        <w:t xml:space="preserve">                                                                              </w:t>
      </w:r>
      <w:r w:rsidRPr="00412A7E">
        <w:rPr>
          <w:rFonts w:ascii="Times New Roman" w:hAnsi="Times New Roman" w:cs="Times New Roman"/>
          <w:sz w:val="16"/>
          <w:szCs w:val="16"/>
        </w:rPr>
        <w:t>(</w:t>
      </w:r>
      <w:proofErr w:type="gramStart"/>
      <w:r w:rsidRPr="00412A7E">
        <w:rPr>
          <w:rFonts w:ascii="Times New Roman" w:hAnsi="Times New Roman" w:cs="Times New Roman"/>
          <w:sz w:val="16"/>
          <w:szCs w:val="16"/>
        </w:rPr>
        <w:t>имеется</w:t>
      </w:r>
      <w:proofErr w:type="gramEnd"/>
      <w:r w:rsidRPr="00412A7E">
        <w:rPr>
          <w:rFonts w:ascii="Times New Roman" w:hAnsi="Times New Roman" w:cs="Times New Roman"/>
          <w:sz w:val="16"/>
          <w:szCs w:val="16"/>
        </w:rPr>
        <w:t>/отсутствует/не требуется )</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2.5.1. Тревожно-вызывная сигнализация </w:t>
      </w:r>
      <w:r w:rsidRPr="00412A7E">
        <w:rPr>
          <w:rFonts w:ascii="Times New Roman" w:hAnsi="Times New Roman" w:cs="Times New Roman"/>
          <w:sz w:val="16"/>
          <w:szCs w:val="16"/>
          <w:u w:val="single"/>
        </w:rPr>
        <w:t>____________________________________________</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(находится в рабочем/в нерабочем состоянии)</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2.5.2. Количество кнопок/брелоков, инициирующих сигнал тревоги _____________________</w:t>
      </w:r>
    </w:p>
    <w:p w:rsidR="00412A7E" w:rsidRPr="00412A7E" w:rsidRDefault="00412A7E" w:rsidP="00412A7E">
      <w:pPr>
        <w:spacing w:after="0" w:line="240" w:lineRule="auto"/>
        <w:rPr>
          <w:rFonts w:ascii="Times New Roman" w:hAnsi="Times New Roman" w:cs="Times New Roman"/>
          <w:sz w:val="16"/>
          <w:szCs w:val="16"/>
          <w:u w:val="single"/>
        </w:rPr>
      </w:pPr>
      <w:r w:rsidRPr="00412A7E">
        <w:rPr>
          <w:rFonts w:ascii="Times New Roman" w:hAnsi="Times New Roman" w:cs="Times New Roman"/>
          <w:sz w:val="16"/>
          <w:szCs w:val="16"/>
        </w:rPr>
        <w:t xml:space="preserve">2.5.3. Сигнал тревоги выводится </w:t>
      </w:r>
      <w:proofErr w:type="gramStart"/>
      <w:r w:rsidRPr="00412A7E">
        <w:rPr>
          <w:rFonts w:ascii="Times New Roman" w:hAnsi="Times New Roman" w:cs="Times New Roman"/>
          <w:sz w:val="16"/>
          <w:szCs w:val="16"/>
        </w:rPr>
        <w:t>на</w:t>
      </w:r>
      <w:proofErr w:type="gramEnd"/>
      <w:r w:rsidRPr="00412A7E">
        <w:rPr>
          <w:rFonts w:ascii="Times New Roman" w:hAnsi="Times New Roman" w:cs="Times New Roman"/>
          <w:sz w:val="16"/>
          <w:szCs w:val="16"/>
        </w:rPr>
        <w:t xml:space="preserve"> ________________________________________________</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(наименование подразделения органа внутренних дел, частной охранной организации, службы безопасности)</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2.5.4. Техническое обслуживание средств сигнализации осуществляет </w:t>
      </w:r>
      <w:r w:rsidRPr="00412A7E">
        <w:rPr>
          <w:rFonts w:ascii="Times New Roman" w:hAnsi="Times New Roman" w:cs="Times New Roman"/>
          <w:sz w:val="16"/>
          <w:szCs w:val="16"/>
          <w:u w:val="single"/>
        </w:rPr>
        <w:t>___________________</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(наименование организации, дата заключения договора, № договора)</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2.6. </w:t>
      </w:r>
      <w:r w:rsidRPr="00412A7E">
        <w:rPr>
          <w:rFonts w:ascii="Times New Roman" w:hAnsi="Times New Roman" w:cs="Times New Roman"/>
          <w:b/>
          <w:sz w:val="16"/>
          <w:szCs w:val="16"/>
        </w:rPr>
        <w:t>Охранная сигнализация -</w:t>
      </w:r>
      <w:r w:rsidRPr="00412A7E">
        <w:rPr>
          <w:rFonts w:ascii="Times New Roman" w:hAnsi="Times New Roman" w:cs="Times New Roman"/>
          <w:i/>
          <w:sz w:val="16"/>
          <w:szCs w:val="16"/>
          <w:u w:val="single"/>
        </w:rPr>
        <w:t xml:space="preserve">            не требуется</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w:t>
      </w:r>
      <w:proofErr w:type="gramStart"/>
      <w:r w:rsidRPr="00412A7E">
        <w:rPr>
          <w:rFonts w:ascii="Times New Roman" w:hAnsi="Times New Roman" w:cs="Times New Roman"/>
          <w:sz w:val="16"/>
          <w:szCs w:val="16"/>
        </w:rPr>
        <w:t>имеется</w:t>
      </w:r>
      <w:proofErr w:type="gramEnd"/>
      <w:r w:rsidRPr="00412A7E">
        <w:rPr>
          <w:rFonts w:ascii="Times New Roman" w:hAnsi="Times New Roman" w:cs="Times New Roman"/>
          <w:sz w:val="16"/>
          <w:szCs w:val="16"/>
        </w:rPr>
        <w:t>/отсутствует/не требуется)</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2.7. </w:t>
      </w:r>
      <w:r w:rsidRPr="00412A7E">
        <w:rPr>
          <w:rFonts w:ascii="Times New Roman" w:hAnsi="Times New Roman" w:cs="Times New Roman"/>
          <w:b/>
          <w:sz w:val="16"/>
          <w:szCs w:val="16"/>
        </w:rPr>
        <w:t xml:space="preserve">Пожарная сигнализация             </w:t>
      </w:r>
      <w:r w:rsidRPr="00412A7E">
        <w:rPr>
          <w:rFonts w:ascii="Times New Roman" w:hAnsi="Times New Roman" w:cs="Times New Roman"/>
          <w:i/>
          <w:sz w:val="16"/>
          <w:szCs w:val="16"/>
          <w:u w:val="single"/>
        </w:rPr>
        <w:t>не требуется</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w:t>
      </w:r>
      <w:proofErr w:type="gramStart"/>
      <w:r w:rsidRPr="00412A7E">
        <w:rPr>
          <w:rFonts w:ascii="Times New Roman" w:hAnsi="Times New Roman" w:cs="Times New Roman"/>
          <w:sz w:val="16"/>
          <w:szCs w:val="16"/>
        </w:rPr>
        <w:t>имеется</w:t>
      </w:r>
      <w:proofErr w:type="gramEnd"/>
      <w:r w:rsidRPr="00412A7E">
        <w:rPr>
          <w:rFonts w:ascii="Times New Roman" w:hAnsi="Times New Roman" w:cs="Times New Roman"/>
          <w:sz w:val="16"/>
          <w:szCs w:val="16"/>
        </w:rPr>
        <w:t>/не требуется (для территорий))</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2.7.1. Техническое обслуживание средств сигнализации осуществляет </w:t>
      </w:r>
      <w:r w:rsidRPr="00412A7E">
        <w:rPr>
          <w:rFonts w:ascii="Times New Roman" w:hAnsi="Times New Roman" w:cs="Times New Roman"/>
          <w:sz w:val="16"/>
          <w:szCs w:val="16"/>
          <w:u w:val="single"/>
        </w:rPr>
        <w:t>___________________</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(наименование организации, дата заключения договора, № договора)</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2.8. </w:t>
      </w:r>
      <w:r w:rsidRPr="00412A7E">
        <w:rPr>
          <w:rFonts w:ascii="Times New Roman" w:hAnsi="Times New Roman" w:cs="Times New Roman"/>
          <w:b/>
          <w:sz w:val="16"/>
          <w:szCs w:val="16"/>
        </w:rPr>
        <w:t xml:space="preserve">Средства телефонной связи         </w:t>
      </w:r>
      <w:r w:rsidRPr="00412A7E">
        <w:rPr>
          <w:rFonts w:ascii="Times New Roman" w:hAnsi="Times New Roman" w:cs="Times New Roman"/>
          <w:i/>
          <w:sz w:val="16"/>
          <w:szCs w:val="16"/>
          <w:u w:val="single"/>
        </w:rPr>
        <w:t>не требуется</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w:t>
      </w:r>
      <w:proofErr w:type="gramStart"/>
      <w:r w:rsidRPr="00412A7E">
        <w:rPr>
          <w:rFonts w:ascii="Times New Roman" w:hAnsi="Times New Roman" w:cs="Times New Roman"/>
          <w:sz w:val="16"/>
          <w:szCs w:val="16"/>
        </w:rPr>
        <w:t>имеются</w:t>
      </w:r>
      <w:proofErr w:type="gramEnd"/>
      <w:r w:rsidRPr="00412A7E">
        <w:rPr>
          <w:rFonts w:ascii="Times New Roman" w:hAnsi="Times New Roman" w:cs="Times New Roman"/>
          <w:sz w:val="16"/>
          <w:szCs w:val="16"/>
        </w:rPr>
        <w:t>/отсутствуют/не требуются)</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2.8.1. Количество телефонов с функцией автоматического определения номера </w:t>
      </w:r>
      <w:r w:rsidRPr="00412A7E">
        <w:rPr>
          <w:rFonts w:ascii="Times New Roman" w:hAnsi="Times New Roman" w:cs="Times New Roman"/>
          <w:sz w:val="16"/>
          <w:szCs w:val="16"/>
          <w:u w:val="single"/>
        </w:rPr>
        <w:t>____________</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2.9. </w:t>
      </w:r>
      <w:r w:rsidRPr="00412A7E">
        <w:rPr>
          <w:rFonts w:ascii="Times New Roman" w:hAnsi="Times New Roman" w:cs="Times New Roman"/>
          <w:b/>
          <w:sz w:val="16"/>
          <w:szCs w:val="16"/>
        </w:rPr>
        <w:t xml:space="preserve">Средства радиосвязи                     </w:t>
      </w:r>
      <w:r w:rsidRPr="00412A7E">
        <w:rPr>
          <w:rFonts w:ascii="Times New Roman" w:hAnsi="Times New Roman" w:cs="Times New Roman"/>
          <w:i/>
          <w:sz w:val="16"/>
          <w:szCs w:val="16"/>
          <w:u w:val="single"/>
        </w:rPr>
        <w:t>не требуется</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w:t>
      </w:r>
      <w:proofErr w:type="gramStart"/>
      <w:r w:rsidRPr="00412A7E">
        <w:rPr>
          <w:rFonts w:ascii="Times New Roman" w:hAnsi="Times New Roman" w:cs="Times New Roman"/>
          <w:sz w:val="16"/>
          <w:szCs w:val="16"/>
        </w:rPr>
        <w:t>имеются</w:t>
      </w:r>
      <w:proofErr w:type="gramEnd"/>
      <w:r w:rsidRPr="00412A7E">
        <w:rPr>
          <w:rFonts w:ascii="Times New Roman" w:hAnsi="Times New Roman" w:cs="Times New Roman"/>
          <w:sz w:val="16"/>
          <w:szCs w:val="16"/>
        </w:rPr>
        <w:t>/отсутствуют/не требуются)</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2.10. </w:t>
      </w:r>
      <w:r w:rsidRPr="00412A7E">
        <w:rPr>
          <w:rFonts w:ascii="Times New Roman" w:hAnsi="Times New Roman" w:cs="Times New Roman"/>
          <w:b/>
          <w:sz w:val="16"/>
          <w:szCs w:val="16"/>
        </w:rPr>
        <w:t xml:space="preserve">Ограждение -                                      </w:t>
      </w:r>
      <w:r w:rsidRPr="00412A7E">
        <w:rPr>
          <w:rFonts w:ascii="Times New Roman" w:hAnsi="Times New Roman" w:cs="Times New Roman"/>
          <w:i/>
          <w:sz w:val="16"/>
          <w:szCs w:val="16"/>
          <w:u w:val="single"/>
        </w:rPr>
        <w:t>имеется</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w:t>
      </w:r>
      <w:proofErr w:type="gramStart"/>
      <w:r w:rsidRPr="00412A7E">
        <w:rPr>
          <w:rFonts w:ascii="Times New Roman" w:hAnsi="Times New Roman" w:cs="Times New Roman"/>
          <w:sz w:val="16"/>
          <w:szCs w:val="16"/>
        </w:rPr>
        <w:t>имеется</w:t>
      </w:r>
      <w:proofErr w:type="gramEnd"/>
      <w:r w:rsidRPr="00412A7E">
        <w:rPr>
          <w:rFonts w:ascii="Times New Roman" w:hAnsi="Times New Roman" w:cs="Times New Roman"/>
          <w:sz w:val="16"/>
          <w:szCs w:val="16"/>
        </w:rPr>
        <w:t>/отсутствует/не требуется)</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2.10.1. Общая протяженность периметра, подлежащего ограждению </w:t>
      </w:r>
      <w:r w:rsidRPr="00412A7E">
        <w:rPr>
          <w:rFonts w:ascii="Times New Roman" w:hAnsi="Times New Roman" w:cs="Times New Roman"/>
          <w:i/>
          <w:sz w:val="16"/>
          <w:szCs w:val="16"/>
          <w:u w:val="single"/>
        </w:rPr>
        <w:t>100 м.</w:t>
      </w:r>
    </w:p>
    <w:p w:rsidR="00412A7E" w:rsidRPr="00412A7E" w:rsidRDefault="00412A7E" w:rsidP="00412A7E">
      <w:pPr>
        <w:spacing w:after="0" w:line="240" w:lineRule="auto"/>
        <w:rPr>
          <w:rFonts w:ascii="Times New Roman" w:hAnsi="Times New Roman" w:cs="Times New Roman"/>
          <w:sz w:val="16"/>
          <w:szCs w:val="16"/>
          <w:u w:val="single"/>
        </w:rPr>
      </w:pPr>
      <w:r w:rsidRPr="00412A7E">
        <w:rPr>
          <w:rFonts w:ascii="Times New Roman" w:hAnsi="Times New Roman" w:cs="Times New Roman"/>
          <w:sz w:val="16"/>
          <w:szCs w:val="16"/>
        </w:rPr>
        <w:t xml:space="preserve">2.10.2. Краткая характеристика и состояние ограждения </w:t>
      </w:r>
      <w:r w:rsidRPr="00412A7E">
        <w:rPr>
          <w:rFonts w:ascii="Times New Roman" w:hAnsi="Times New Roman" w:cs="Times New Roman"/>
          <w:i/>
          <w:sz w:val="16"/>
          <w:szCs w:val="16"/>
          <w:u w:val="single"/>
        </w:rPr>
        <w:t>металлическое 3</w:t>
      </w:r>
      <w:r w:rsidRPr="00412A7E">
        <w:rPr>
          <w:rFonts w:ascii="Times New Roman" w:hAnsi="Times New Roman" w:cs="Times New Roman"/>
          <w:i/>
          <w:sz w:val="16"/>
          <w:szCs w:val="16"/>
          <w:u w:val="single"/>
          <w:lang w:val="en-US"/>
        </w:rPr>
        <w:t>D</w:t>
      </w:r>
      <w:r w:rsidRPr="00412A7E">
        <w:rPr>
          <w:rFonts w:ascii="Times New Roman" w:hAnsi="Times New Roman" w:cs="Times New Roman"/>
          <w:i/>
          <w:sz w:val="16"/>
          <w:szCs w:val="16"/>
          <w:u w:val="single"/>
        </w:rPr>
        <w:t xml:space="preserve">-ограждение решетчатое, изготовленное </w:t>
      </w:r>
      <w:r w:rsidRPr="00412A7E">
        <w:rPr>
          <w:rFonts w:ascii="Times New Roman" w:hAnsi="Times New Roman" w:cs="Times New Roman"/>
          <w:i/>
          <w:sz w:val="16"/>
          <w:szCs w:val="16"/>
          <w:u w:val="single"/>
        </w:rPr>
        <w:lastRenderedPageBreak/>
        <w:t>из стального прутка диаметром 5 мм зеленого цвета</w:t>
      </w:r>
      <w:proofErr w:type="gramStart"/>
      <w:r w:rsidRPr="00412A7E">
        <w:rPr>
          <w:rFonts w:ascii="Times New Roman" w:hAnsi="Times New Roman" w:cs="Times New Roman"/>
          <w:i/>
          <w:sz w:val="16"/>
          <w:szCs w:val="16"/>
          <w:u w:val="single"/>
        </w:rPr>
        <w:t xml:space="preserve"> ,</w:t>
      </w:r>
      <w:proofErr w:type="gramEnd"/>
      <w:r w:rsidRPr="00412A7E">
        <w:rPr>
          <w:rFonts w:ascii="Times New Roman" w:hAnsi="Times New Roman" w:cs="Times New Roman"/>
          <w:i/>
          <w:sz w:val="16"/>
          <w:szCs w:val="16"/>
          <w:u w:val="single"/>
        </w:rPr>
        <w:t xml:space="preserve"> столбы металлические. Высота ограждения 2,5 м. С западной стороны имеется 3 двери.</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w:t>
      </w:r>
      <w:proofErr w:type="gramStart"/>
      <w:r w:rsidRPr="00412A7E">
        <w:rPr>
          <w:rFonts w:ascii="Times New Roman" w:hAnsi="Times New Roman" w:cs="Times New Roman"/>
          <w:sz w:val="16"/>
          <w:szCs w:val="16"/>
        </w:rPr>
        <w:t>железобетонное</w:t>
      </w:r>
      <w:proofErr w:type="gramEnd"/>
      <w:r w:rsidRPr="00412A7E">
        <w:rPr>
          <w:rFonts w:ascii="Times New Roman" w:hAnsi="Times New Roman" w:cs="Times New Roman"/>
          <w:sz w:val="16"/>
          <w:szCs w:val="16"/>
        </w:rPr>
        <w:t>, металлическое, деревянное, сплошное, частичное, подлежит ремонту т.д.)</w:t>
      </w:r>
    </w:p>
    <w:p w:rsidR="00412A7E" w:rsidRPr="00412A7E" w:rsidRDefault="00412A7E" w:rsidP="00412A7E">
      <w:pPr>
        <w:spacing w:after="0" w:line="240" w:lineRule="auto"/>
        <w:rPr>
          <w:rFonts w:ascii="Times New Roman" w:hAnsi="Times New Roman" w:cs="Times New Roman"/>
          <w:b/>
          <w:sz w:val="16"/>
          <w:szCs w:val="16"/>
          <w:u w:val="single"/>
        </w:rPr>
      </w:pPr>
      <w:r w:rsidRPr="00412A7E">
        <w:rPr>
          <w:rFonts w:ascii="Times New Roman" w:hAnsi="Times New Roman" w:cs="Times New Roman"/>
          <w:sz w:val="16"/>
          <w:szCs w:val="16"/>
        </w:rPr>
        <w:t>2.11. Наличие иных инженерно-технических средств охраны-___________________________</w:t>
      </w:r>
    </w:p>
    <w:p w:rsidR="00412A7E" w:rsidRPr="00412A7E" w:rsidRDefault="00412A7E" w:rsidP="00412A7E">
      <w:pPr>
        <w:spacing w:after="0" w:line="240" w:lineRule="auto"/>
        <w:rPr>
          <w:rFonts w:ascii="Times New Roman" w:hAnsi="Times New Roman" w:cs="Times New Roman"/>
          <w:sz w:val="16"/>
          <w:szCs w:val="16"/>
          <w:u w:val="single"/>
        </w:rPr>
      </w:pPr>
    </w:p>
    <w:p w:rsidR="00412A7E" w:rsidRPr="00412A7E" w:rsidRDefault="00412A7E" w:rsidP="00412A7E">
      <w:pPr>
        <w:spacing w:after="0" w:line="240" w:lineRule="auto"/>
        <w:rPr>
          <w:rFonts w:ascii="Times New Roman" w:hAnsi="Times New Roman" w:cs="Times New Roman"/>
          <w:b/>
          <w:sz w:val="16"/>
          <w:szCs w:val="16"/>
        </w:rPr>
      </w:pPr>
      <w:r w:rsidRPr="00412A7E">
        <w:rPr>
          <w:rFonts w:ascii="Times New Roman" w:hAnsi="Times New Roman" w:cs="Times New Roman"/>
          <w:b/>
          <w:sz w:val="16"/>
          <w:szCs w:val="16"/>
        </w:rPr>
        <w:t>Раздел 3. Организация физической охраны:</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3.1. Физическая охрана                            </w:t>
      </w:r>
      <w:r w:rsidRPr="00412A7E">
        <w:rPr>
          <w:rFonts w:ascii="Times New Roman" w:hAnsi="Times New Roman" w:cs="Times New Roman"/>
          <w:i/>
          <w:sz w:val="16"/>
          <w:szCs w:val="16"/>
          <w:u w:val="single"/>
        </w:rPr>
        <w:t>не требуется</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w:t>
      </w:r>
      <w:proofErr w:type="gramStart"/>
      <w:r w:rsidRPr="00412A7E">
        <w:rPr>
          <w:rFonts w:ascii="Times New Roman" w:hAnsi="Times New Roman" w:cs="Times New Roman"/>
          <w:sz w:val="16"/>
          <w:szCs w:val="16"/>
        </w:rPr>
        <w:t>осуществляется</w:t>
      </w:r>
      <w:proofErr w:type="gramEnd"/>
      <w:r w:rsidRPr="00412A7E">
        <w:rPr>
          <w:rFonts w:ascii="Times New Roman" w:hAnsi="Times New Roman" w:cs="Times New Roman"/>
          <w:sz w:val="16"/>
          <w:szCs w:val="16"/>
        </w:rPr>
        <w:t>/не требуется)</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3.1.1. Физическая охрана осуществляется ___________________________________________</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(частной охранной организацией, службой безопасности, сторожем, вахтером с указанием наименования частной охранной организации, службы безопасности)</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3.1.2. Режим осуществления физической охраны </w:t>
      </w:r>
      <w:r w:rsidRPr="00412A7E">
        <w:rPr>
          <w:rFonts w:ascii="Times New Roman" w:hAnsi="Times New Roman" w:cs="Times New Roman"/>
          <w:sz w:val="16"/>
          <w:szCs w:val="16"/>
          <w:u w:val="single"/>
        </w:rPr>
        <w:t>______________________________________</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 xml:space="preserve">(круглосуточная охрана, в определенные дни, в период проведения массовых мероприятий, </w:t>
      </w:r>
      <w:proofErr w:type="gramStart"/>
      <w:r w:rsidRPr="00412A7E">
        <w:rPr>
          <w:rFonts w:ascii="Times New Roman" w:hAnsi="Times New Roman" w:cs="Times New Roman"/>
          <w:sz w:val="16"/>
          <w:szCs w:val="16"/>
        </w:rPr>
        <w:t>другое</w:t>
      </w:r>
      <w:proofErr w:type="gramEnd"/>
      <w:r w:rsidRPr="00412A7E">
        <w:rPr>
          <w:rFonts w:ascii="Times New Roman" w:hAnsi="Times New Roman" w:cs="Times New Roman"/>
          <w:sz w:val="16"/>
          <w:szCs w:val="16"/>
        </w:rPr>
        <w:t>)</w:t>
      </w:r>
    </w:p>
    <w:p w:rsidR="00412A7E" w:rsidRPr="00412A7E" w:rsidRDefault="00412A7E" w:rsidP="00412A7E">
      <w:pPr>
        <w:spacing w:after="0" w:line="240" w:lineRule="auto"/>
        <w:rPr>
          <w:rFonts w:ascii="Times New Roman" w:hAnsi="Times New Roman" w:cs="Times New Roman"/>
          <w:sz w:val="16"/>
          <w:szCs w:val="16"/>
          <w:u w:val="single"/>
        </w:rPr>
      </w:pPr>
      <w:r w:rsidRPr="00412A7E">
        <w:rPr>
          <w:rFonts w:ascii="Times New Roman" w:hAnsi="Times New Roman" w:cs="Times New Roman"/>
          <w:sz w:val="16"/>
          <w:szCs w:val="16"/>
        </w:rPr>
        <w:t>3.1.3. Пропускной режим</w:t>
      </w:r>
      <w:proofErr w:type="gramStart"/>
      <w:r w:rsidRPr="00412A7E">
        <w:rPr>
          <w:rFonts w:ascii="Times New Roman" w:hAnsi="Times New Roman" w:cs="Times New Roman"/>
          <w:sz w:val="16"/>
          <w:szCs w:val="16"/>
        </w:rPr>
        <w:t xml:space="preserve">  </w:t>
      </w:r>
      <w:r w:rsidRPr="00412A7E">
        <w:rPr>
          <w:rFonts w:ascii="Times New Roman" w:hAnsi="Times New Roman" w:cs="Times New Roman"/>
          <w:sz w:val="16"/>
          <w:szCs w:val="16"/>
          <w:u w:val="single"/>
        </w:rPr>
        <w:t>Н</w:t>
      </w:r>
      <w:proofErr w:type="gramEnd"/>
      <w:r w:rsidRPr="00412A7E">
        <w:rPr>
          <w:rFonts w:ascii="Times New Roman" w:hAnsi="Times New Roman" w:cs="Times New Roman"/>
          <w:sz w:val="16"/>
          <w:szCs w:val="16"/>
          <w:u w:val="single"/>
        </w:rPr>
        <w:t>е обеспечивается</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w:t>
      </w:r>
      <w:proofErr w:type="gramStart"/>
      <w:r w:rsidRPr="00412A7E">
        <w:rPr>
          <w:rFonts w:ascii="Times New Roman" w:hAnsi="Times New Roman" w:cs="Times New Roman"/>
          <w:sz w:val="16"/>
          <w:szCs w:val="16"/>
        </w:rPr>
        <w:t>обеспечивается</w:t>
      </w:r>
      <w:proofErr w:type="gramEnd"/>
      <w:r w:rsidRPr="00412A7E">
        <w:rPr>
          <w:rFonts w:ascii="Times New Roman" w:hAnsi="Times New Roman" w:cs="Times New Roman"/>
          <w:sz w:val="16"/>
          <w:szCs w:val="16"/>
        </w:rPr>
        <w:t>/не обеспечивается)</w:t>
      </w:r>
    </w:p>
    <w:p w:rsidR="00412A7E" w:rsidRPr="00412A7E" w:rsidRDefault="00412A7E" w:rsidP="00412A7E">
      <w:pPr>
        <w:spacing w:after="0" w:line="240" w:lineRule="auto"/>
        <w:rPr>
          <w:rFonts w:ascii="Times New Roman" w:hAnsi="Times New Roman" w:cs="Times New Roman"/>
          <w:sz w:val="16"/>
          <w:szCs w:val="16"/>
          <w:u w:val="single"/>
        </w:rPr>
      </w:pPr>
      <w:r w:rsidRPr="00412A7E">
        <w:rPr>
          <w:rFonts w:ascii="Times New Roman" w:hAnsi="Times New Roman" w:cs="Times New Roman"/>
          <w:sz w:val="16"/>
          <w:szCs w:val="16"/>
        </w:rPr>
        <w:t xml:space="preserve">3.1.4. Количество постов охраны (контрольно-пропускных пунктов, вахт)   </w:t>
      </w:r>
      <w:r w:rsidRPr="00412A7E">
        <w:rPr>
          <w:rFonts w:ascii="Times New Roman" w:hAnsi="Times New Roman" w:cs="Times New Roman"/>
          <w:sz w:val="16"/>
          <w:szCs w:val="16"/>
          <w:u w:val="single"/>
        </w:rPr>
        <w:t>-  0</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(по штату/</w:t>
      </w:r>
      <w:proofErr w:type="gramStart"/>
      <w:r w:rsidRPr="00412A7E">
        <w:rPr>
          <w:rFonts w:ascii="Times New Roman" w:hAnsi="Times New Roman" w:cs="Times New Roman"/>
          <w:sz w:val="16"/>
          <w:szCs w:val="16"/>
        </w:rPr>
        <w:t>фактическое</w:t>
      </w:r>
      <w:proofErr w:type="gramEnd"/>
      <w:r w:rsidRPr="00412A7E">
        <w:rPr>
          <w:rFonts w:ascii="Times New Roman" w:hAnsi="Times New Roman" w:cs="Times New Roman"/>
          <w:sz w:val="16"/>
          <w:szCs w:val="16"/>
        </w:rPr>
        <w:t>)</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3.1.5. Периодический инструктаж сотрудников сторожей о порядке несения службы, действиям в кризисных и чрезвычайных ситуациях, изучение функциональных обязанностей, инструкций </w:t>
      </w:r>
    </w:p>
    <w:p w:rsidR="00412A7E" w:rsidRPr="00412A7E" w:rsidRDefault="00412A7E" w:rsidP="00412A7E">
      <w:pPr>
        <w:spacing w:after="0" w:line="240" w:lineRule="auto"/>
        <w:rPr>
          <w:rFonts w:ascii="Times New Roman" w:hAnsi="Times New Roman" w:cs="Times New Roman"/>
          <w:sz w:val="16"/>
          <w:szCs w:val="16"/>
          <w:u w:val="single"/>
        </w:rPr>
      </w:pPr>
      <w:r w:rsidRPr="00412A7E">
        <w:rPr>
          <w:rFonts w:ascii="Times New Roman" w:hAnsi="Times New Roman" w:cs="Times New Roman"/>
          <w:sz w:val="16"/>
          <w:szCs w:val="16"/>
        </w:rPr>
        <w:t xml:space="preserve">                    </w:t>
      </w:r>
      <w:r w:rsidRPr="00412A7E">
        <w:rPr>
          <w:rFonts w:ascii="Times New Roman" w:hAnsi="Times New Roman" w:cs="Times New Roman"/>
          <w:sz w:val="16"/>
          <w:szCs w:val="16"/>
          <w:u w:val="single"/>
        </w:rPr>
        <w:t>Проводится</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w:t>
      </w:r>
      <w:proofErr w:type="gramStart"/>
      <w:r w:rsidRPr="00412A7E">
        <w:rPr>
          <w:rFonts w:ascii="Times New Roman" w:hAnsi="Times New Roman" w:cs="Times New Roman"/>
          <w:sz w:val="16"/>
          <w:szCs w:val="16"/>
        </w:rPr>
        <w:t>проводится</w:t>
      </w:r>
      <w:proofErr w:type="gramEnd"/>
      <w:r w:rsidRPr="00412A7E">
        <w:rPr>
          <w:rFonts w:ascii="Times New Roman" w:hAnsi="Times New Roman" w:cs="Times New Roman"/>
          <w:sz w:val="16"/>
          <w:szCs w:val="16"/>
        </w:rPr>
        <w:t>/не проводится)</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3.2. Обеспеченность сотрудников охраны:</w:t>
      </w:r>
    </w:p>
    <w:p w:rsidR="00412A7E" w:rsidRPr="00412A7E" w:rsidRDefault="00412A7E" w:rsidP="00412A7E">
      <w:pPr>
        <w:spacing w:after="0" w:line="240" w:lineRule="auto"/>
        <w:rPr>
          <w:rFonts w:ascii="Times New Roman" w:hAnsi="Times New Roman" w:cs="Times New Roman"/>
          <w:sz w:val="16"/>
          <w:szCs w:val="16"/>
          <w:u w:val="single"/>
        </w:rPr>
      </w:pPr>
      <w:r w:rsidRPr="00412A7E">
        <w:rPr>
          <w:rFonts w:ascii="Times New Roman" w:hAnsi="Times New Roman" w:cs="Times New Roman"/>
          <w:sz w:val="16"/>
          <w:szCs w:val="16"/>
        </w:rPr>
        <w:t xml:space="preserve">3.2.1. Служебным оружием и боеприпасами  - </w:t>
      </w:r>
      <w:r w:rsidRPr="00412A7E">
        <w:rPr>
          <w:rFonts w:ascii="Times New Roman" w:hAnsi="Times New Roman" w:cs="Times New Roman"/>
          <w:sz w:val="16"/>
          <w:szCs w:val="16"/>
          <w:u w:val="single"/>
        </w:rPr>
        <w:t>Не требуется</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 xml:space="preserve">(обеспечены/вид служебного оружия/не </w:t>
      </w:r>
      <w:proofErr w:type="gramStart"/>
      <w:r w:rsidRPr="00412A7E">
        <w:rPr>
          <w:rFonts w:ascii="Times New Roman" w:hAnsi="Times New Roman" w:cs="Times New Roman"/>
          <w:sz w:val="16"/>
          <w:szCs w:val="16"/>
        </w:rPr>
        <w:t>обеспечены</w:t>
      </w:r>
      <w:proofErr w:type="gramEnd"/>
      <w:r w:rsidRPr="00412A7E">
        <w:rPr>
          <w:rFonts w:ascii="Times New Roman" w:hAnsi="Times New Roman" w:cs="Times New Roman"/>
          <w:sz w:val="16"/>
          <w:szCs w:val="16"/>
        </w:rPr>
        <w:t>/не требуется)</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3.2.2. Специальными средствами -  </w:t>
      </w:r>
      <w:r w:rsidRPr="00412A7E">
        <w:rPr>
          <w:rFonts w:ascii="Times New Roman" w:hAnsi="Times New Roman" w:cs="Times New Roman"/>
          <w:sz w:val="16"/>
          <w:szCs w:val="16"/>
          <w:u w:val="single"/>
        </w:rPr>
        <w:t>Не требуется</w:t>
      </w:r>
      <w:r w:rsidRPr="00412A7E">
        <w:rPr>
          <w:rFonts w:ascii="Times New Roman" w:hAnsi="Times New Roman" w:cs="Times New Roman"/>
          <w:sz w:val="16"/>
          <w:szCs w:val="16"/>
        </w:rPr>
        <w:t xml:space="preserve"> </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 xml:space="preserve">(обеспечены/вид специальных средств/не </w:t>
      </w:r>
      <w:proofErr w:type="gramStart"/>
      <w:r w:rsidRPr="00412A7E">
        <w:rPr>
          <w:rFonts w:ascii="Times New Roman" w:hAnsi="Times New Roman" w:cs="Times New Roman"/>
          <w:sz w:val="16"/>
          <w:szCs w:val="16"/>
        </w:rPr>
        <w:t>обеспечены</w:t>
      </w:r>
      <w:proofErr w:type="gramEnd"/>
      <w:r w:rsidRPr="00412A7E">
        <w:rPr>
          <w:rFonts w:ascii="Times New Roman" w:hAnsi="Times New Roman" w:cs="Times New Roman"/>
          <w:sz w:val="16"/>
          <w:szCs w:val="16"/>
        </w:rPr>
        <w:t>/не требуется)</w:t>
      </w:r>
    </w:p>
    <w:p w:rsidR="00412A7E" w:rsidRPr="00412A7E" w:rsidRDefault="00412A7E" w:rsidP="00412A7E">
      <w:pPr>
        <w:spacing w:after="0" w:line="240" w:lineRule="auto"/>
        <w:rPr>
          <w:rFonts w:ascii="Times New Roman" w:hAnsi="Times New Roman" w:cs="Times New Roman"/>
          <w:sz w:val="16"/>
          <w:szCs w:val="16"/>
          <w:u w:val="single"/>
        </w:rPr>
      </w:pPr>
      <w:r w:rsidRPr="00412A7E">
        <w:rPr>
          <w:rFonts w:ascii="Times New Roman" w:hAnsi="Times New Roman" w:cs="Times New Roman"/>
          <w:sz w:val="16"/>
          <w:szCs w:val="16"/>
        </w:rPr>
        <w:t xml:space="preserve">3.2.3. Служебным транспортом   -  </w:t>
      </w:r>
      <w:r w:rsidRPr="00412A7E">
        <w:rPr>
          <w:rFonts w:ascii="Times New Roman" w:hAnsi="Times New Roman" w:cs="Times New Roman"/>
          <w:sz w:val="16"/>
          <w:szCs w:val="16"/>
          <w:u w:val="single"/>
        </w:rPr>
        <w:t>Не требуется</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 xml:space="preserve">(обеспечены/вид транспорта/не </w:t>
      </w:r>
      <w:proofErr w:type="gramStart"/>
      <w:r w:rsidRPr="00412A7E">
        <w:rPr>
          <w:rFonts w:ascii="Times New Roman" w:hAnsi="Times New Roman" w:cs="Times New Roman"/>
          <w:sz w:val="16"/>
          <w:szCs w:val="16"/>
        </w:rPr>
        <w:t>обеспечены</w:t>
      </w:r>
      <w:proofErr w:type="gramEnd"/>
      <w:r w:rsidRPr="00412A7E">
        <w:rPr>
          <w:rFonts w:ascii="Times New Roman" w:hAnsi="Times New Roman" w:cs="Times New Roman"/>
          <w:sz w:val="16"/>
          <w:szCs w:val="16"/>
        </w:rPr>
        <w:t>/не требуется)</w:t>
      </w:r>
    </w:p>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rPr>
          <w:rFonts w:ascii="Times New Roman" w:hAnsi="Times New Roman" w:cs="Times New Roman"/>
          <w:b/>
          <w:sz w:val="16"/>
          <w:szCs w:val="16"/>
        </w:rPr>
      </w:pPr>
      <w:r w:rsidRPr="00412A7E">
        <w:rPr>
          <w:rFonts w:ascii="Times New Roman" w:hAnsi="Times New Roman" w:cs="Times New Roman"/>
          <w:b/>
          <w:sz w:val="16"/>
          <w:szCs w:val="16"/>
        </w:rPr>
        <w:t>Раздел 4. Мероприятия по обеспечению безопасности и антитеррористической защищенности:</w:t>
      </w:r>
    </w:p>
    <w:p w:rsidR="00412A7E" w:rsidRPr="00412A7E" w:rsidRDefault="00412A7E" w:rsidP="00412A7E">
      <w:pPr>
        <w:spacing w:after="0" w:line="240" w:lineRule="auto"/>
        <w:rPr>
          <w:rFonts w:ascii="Times New Roman" w:hAnsi="Times New Roman" w:cs="Times New Roman"/>
          <w:sz w:val="16"/>
          <w:szCs w:val="16"/>
          <w:u w:val="single"/>
        </w:rPr>
      </w:pPr>
      <w:r w:rsidRPr="00412A7E">
        <w:rPr>
          <w:rFonts w:ascii="Times New Roman" w:hAnsi="Times New Roman" w:cs="Times New Roman"/>
          <w:sz w:val="16"/>
          <w:szCs w:val="16"/>
        </w:rPr>
        <w:t xml:space="preserve">4.1. Назначение должностных лиц, ответственных за выполнение мероприятий по обеспечению антитеррористической защищенности </w:t>
      </w:r>
      <w:r w:rsidRPr="00412A7E">
        <w:rPr>
          <w:rFonts w:ascii="Times New Roman" w:hAnsi="Times New Roman" w:cs="Times New Roman"/>
          <w:sz w:val="16"/>
          <w:szCs w:val="16"/>
          <w:u w:val="single"/>
        </w:rPr>
        <w:t>Назначено</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(назначено,/не назначено)</w:t>
      </w:r>
    </w:p>
    <w:p w:rsidR="00412A7E" w:rsidRPr="00412A7E" w:rsidRDefault="00412A7E" w:rsidP="00412A7E">
      <w:pPr>
        <w:spacing w:after="0" w:line="240" w:lineRule="auto"/>
        <w:rPr>
          <w:rFonts w:ascii="Times New Roman" w:hAnsi="Times New Roman" w:cs="Times New Roman"/>
          <w:sz w:val="16"/>
          <w:szCs w:val="16"/>
          <w:u w:val="single"/>
        </w:rPr>
      </w:pPr>
      <w:r w:rsidRPr="00412A7E">
        <w:rPr>
          <w:rFonts w:ascii="Times New Roman" w:hAnsi="Times New Roman" w:cs="Times New Roman"/>
          <w:sz w:val="16"/>
          <w:szCs w:val="16"/>
          <w:u w:val="single"/>
        </w:rPr>
        <w:t xml:space="preserve">Распоряжение администрации от 08.02.2023 г. №4, заместитель главы </w:t>
      </w:r>
      <w:proofErr w:type="spellStart"/>
      <w:r w:rsidRPr="00412A7E">
        <w:rPr>
          <w:rFonts w:ascii="Times New Roman" w:hAnsi="Times New Roman" w:cs="Times New Roman"/>
          <w:sz w:val="16"/>
          <w:szCs w:val="16"/>
          <w:u w:val="single"/>
        </w:rPr>
        <w:t>Ангаткина</w:t>
      </w:r>
      <w:proofErr w:type="spellEnd"/>
      <w:r w:rsidRPr="00412A7E">
        <w:rPr>
          <w:rFonts w:ascii="Times New Roman" w:hAnsi="Times New Roman" w:cs="Times New Roman"/>
          <w:sz w:val="16"/>
          <w:szCs w:val="16"/>
          <w:u w:val="single"/>
        </w:rPr>
        <w:t xml:space="preserve"> С.В.</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(наименование распорядительного документа, дата утверждения, № документа, должность, Ф.И.О. ответственного лица)</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4.2. Наличие документов по вопросам обеспечения безопасности и антитеррористической защищенности:</w:t>
      </w:r>
    </w:p>
    <w:p w:rsidR="00412A7E" w:rsidRPr="00412A7E" w:rsidRDefault="00412A7E" w:rsidP="00412A7E">
      <w:pPr>
        <w:spacing w:after="0" w:line="240" w:lineRule="auto"/>
        <w:rPr>
          <w:rFonts w:ascii="Times New Roman" w:hAnsi="Times New Roman" w:cs="Times New Roman"/>
          <w:sz w:val="16"/>
          <w:szCs w:val="16"/>
          <w:u w:val="single"/>
        </w:rPr>
      </w:pPr>
      <w:r w:rsidRPr="00412A7E">
        <w:rPr>
          <w:rFonts w:ascii="Times New Roman" w:hAnsi="Times New Roman" w:cs="Times New Roman"/>
          <w:sz w:val="16"/>
          <w:szCs w:val="16"/>
        </w:rPr>
        <w:t xml:space="preserve">4.2.1. Паспорт безопасности </w:t>
      </w:r>
      <w:r w:rsidRPr="00412A7E">
        <w:rPr>
          <w:rFonts w:ascii="Times New Roman" w:hAnsi="Times New Roman" w:cs="Times New Roman"/>
          <w:sz w:val="16"/>
          <w:szCs w:val="16"/>
          <w:u w:val="single"/>
        </w:rPr>
        <w:t>Разработан</w:t>
      </w:r>
    </w:p>
    <w:p w:rsidR="00412A7E" w:rsidRPr="00412A7E" w:rsidRDefault="00412A7E" w:rsidP="00412A7E">
      <w:pPr>
        <w:spacing w:after="0" w:line="240" w:lineRule="auto"/>
        <w:ind w:left="2832"/>
        <w:rPr>
          <w:rFonts w:ascii="Times New Roman" w:hAnsi="Times New Roman" w:cs="Times New Roman"/>
          <w:sz w:val="16"/>
          <w:szCs w:val="16"/>
        </w:rPr>
      </w:pPr>
      <w:r w:rsidRPr="00412A7E">
        <w:rPr>
          <w:rFonts w:ascii="Times New Roman" w:hAnsi="Times New Roman" w:cs="Times New Roman"/>
          <w:sz w:val="16"/>
          <w:szCs w:val="16"/>
        </w:rPr>
        <w:t xml:space="preserve">    (</w:t>
      </w:r>
      <w:proofErr w:type="gramStart"/>
      <w:r w:rsidRPr="00412A7E">
        <w:rPr>
          <w:rFonts w:ascii="Times New Roman" w:hAnsi="Times New Roman" w:cs="Times New Roman"/>
          <w:sz w:val="16"/>
          <w:szCs w:val="16"/>
        </w:rPr>
        <w:t>разработан</w:t>
      </w:r>
      <w:proofErr w:type="gramEnd"/>
      <w:r w:rsidRPr="00412A7E">
        <w:rPr>
          <w:rFonts w:ascii="Times New Roman" w:hAnsi="Times New Roman" w:cs="Times New Roman"/>
          <w:sz w:val="16"/>
          <w:szCs w:val="16"/>
        </w:rPr>
        <w:t xml:space="preserve"> (указать даты утверждения и актуализации)/подлежит разработке/необходима переработка)</w:t>
      </w:r>
    </w:p>
    <w:p w:rsidR="00412A7E" w:rsidRPr="00412A7E" w:rsidRDefault="00412A7E" w:rsidP="00412A7E">
      <w:pPr>
        <w:spacing w:after="0" w:line="240" w:lineRule="auto"/>
        <w:rPr>
          <w:rFonts w:ascii="Times New Roman" w:hAnsi="Times New Roman" w:cs="Times New Roman"/>
          <w:sz w:val="16"/>
          <w:szCs w:val="16"/>
          <w:u w:val="single"/>
        </w:rPr>
      </w:pPr>
      <w:r w:rsidRPr="00412A7E">
        <w:rPr>
          <w:rFonts w:ascii="Times New Roman" w:hAnsi="Times New Roman" w:cs="Times New Roman"/>
          <w:sz w:val="16"/>
          <w:szCs w:val="16"/>
        </w:rPr>
        <w:t xml:space="preserve">4.2.2. Функциональные обязанности лица, ответственного за выполнение мероприятий по обеспечению безопасности и антитеррористической защищенности - </w:t>
      </w:r>
      <w:r w:rsidRPr="00412A7E">
        <w:rPr>
          <w:rFonts w:ascii="Times New Roman" w:hAnsi="Times New Roman" w:cs="Times New Roman"/>
          <w:sz w:val="16"/>
          <w:szCs w:val="16"/>
          <w:u w:val="single"/>
        </w:rPr>
        <w:t>имеются</w:t>
      </w:r>
    </w:p>
    <w:p w:rsidR="00412A7E" w:rsidRPr="00412A7E" w:rsidRDefault="00412A7E" w:rsidP="00412A7E">
      <w:pPr>
        <w:spacing w:after="0" w:line="240" w:lineRule="auto"/>
        <w:rPr>
          <w:rFonts w:ascii="Times New Roman" w:hAnsi="Times New Roman" w:cs="Times New Roman"/>
          <w:sz w:val="16"/>
          <w:szCs w:val="16"/>
          <w:u w:val="single"/>
        </w:rPr>
      </w:pPr>
      <w:r w:rsidRPr="00412A7E">
        <w:rPr>
          <w:rFonts w:ascii="Times New Roman" w:hAnsi="Times New Roman" w:cs="Times New Roman"/>
          <w:sz w:val="16"/>
          <w:szCs w:val="16"/>
          <w:u w:val="single"/>
        </w:rPr>
        <w:t xml:space="preserve"> Распоряжение администрации от 08.02.2023 г. №4, заместитель главы </w:t>
      </w:r>
      <w:proofErr w:type="spellStart"/>
      <w:r w:rsidRPr="00412A7E">
        <w:rPr>
          <w:rFonts w:ascii="Times New Roman" w:hAnsi="Times New Roman" w:cs="Times New Roman"/>
          <w:sz w:val="16"/>
          <w:szCs w:val="16"/>
          <w:u w:val="single"/>
        </w:rPr>
        <w:t>Ангаткина</w:t>
      </w:r>
      <w:proofErr w:type="spellEnd"/>
      <w:r w:rsidRPr="00412A7E">
        <w:rPr>
          <w:rFonts w:ascii="Times New Roman" w:hAnsi="Times New Roman" w:cs="Times New Roman"/>
          <w:sz w:val="16"/>
          <w:szCs w:val="16"/>
          <w:u w:val="single"/>
        </w:rPr>
        <w:t xml:space="preserve"> С.В.</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 xml:space="preserve"> (указать дату утверждения)/</w:t>
      </w:r>
      <w:proofErr w:type="gramStart"/>
      <w:r w:rsidRPr="00412A7E">
        <w:rPr>
          <w:rFonts w:ascii="Times New Roman" w:hAnsi="Times New Roman" w:cs="Times New Roman"/>
          <w:sz w:val="16"/>
          <w:szCs w:val="16"/>
        </w:rPr>
        <w:t>подлежат разработке/ необходима</w:t>
      </w:r>
      <w:proofErr w:type="gramEnd"/>
      <w:r w:rsidRPr="00412A7E">
        <w:rPr>
          <w:rFonts w:ascii="Times New Roman" w:hAnsi="Times New Roman" w:cs="Times New Roman"/>
          <w:sz w:val="16"/>
          <w:szCs w:val="16"/>
        </w:rPr>
        <w:t xml:space="preserve"> переработка, корректировка)</w:t>
      </w:r>
    </w:p>
    <w:p w:rsidR="00412A7E" w:rsidRPr="00412A7E" w:rsidRDefault="00412A7E" w:rsidP="00412A7E">
      <w:pPr>
        <w:spacing w:after="0" w:line="240" w:lineRule="auto"/>
        <w:jc w:val="center"/>
        <w:rPr>
          <w:rFonts w:ascii="Times New Roman" w:hAnsi="Times New Roman" w:cs="Times New Roman"/>
          <w:sz w:val="16"/>
          <w:szCs w:val="16"/>
        </w:rPr>
      </w:pP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4.2.3. Распорядительный документ об осуществлении пропускного и </w:t>
      </w:r>
      <w:proofErr w:type="spellStart"/>
      <w:r w:rsidRPr="00412A7E">
        <w:rPr>
          <w:rFonts w:ascii="Times New Roman" w:hAnsi="Times New Roman" w:cs="Times New Roman"/>
          <w:sz w:val="16"/>
          <w:szCs w:val="16"/>
        </w:rPr>
        <w:t>внутриобъектового</w:t>
      </w:r>
      <w:proofErr w:type="spellEnd"/>
      <w:r w:rsidRPr="00412A7E">
        <w:rPr>
          <w:rFonts w:ascii="Times New Roman" w:hAnsi="Times New Roman" w:cs="Times New Roman"/>
          <w:sz w:val="16"/>
          <w:szCs w:val="16"/>
        </w:rPr>
        <w:t xml:space="preserve"> режима </w:t>
      </w:r>
    </w:p>
    <w:p w:rsidR="00412A7E" w:rsidRPr="00412A7E" w:rsidRDefault="00412A7E" w:rsidP="00412A7E">
      <w:pPr>
        <w:spacing w:after="0" w:line="240" w:lineRule="auto"/>
        <w:jc w:val="center"/>
        <w:rPr>
          <w:rFonts w:ascii="Times New Roman" w:hAnsi="Times New Roman" w:cs="Times New Roman"/>
          <w:sz w:val="16"/>
          <w:szCs w:val="16"/>
          <w:u w:val="single"/>
        </w:rPr>
      </w:pPr>
      <w:r w:rsidRPr="00412A7E">
        <w:rPr>
          <w:rFonts w:ascii="Times New Roman" w:hAnsi="Times New Roman" w:cs="Times New Roman"/>
          <w:sz w:val="16"/>
          <w:szCs w:val="16"/>
          <w:u w:val="single"/>
        </w:rPr>
        <w:t>Не требуется</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(имеется (указать его наименование, дату утверждения  №)/</w:t>
      </w:r>
      <w:proofErr w:type="gramStart"/>
      <w:r w:rsidRPr="00412A7E">
        <w:rPr>
          <w:rFonts w:ascii="Times New Roman" w:hAnsi="Times New Roman" w:cs="Times New Roman"/>
          <w:sz w:val="16"/>
          <w:szCs w:val="16"/>
        </w:rPr>
        <w:t>отсутствует</w:t>
      </w:r>
      <w:proofErr w:type="gramEnd"/>
      <w:r w:rsidRPr="00412A7E">
        <w:rPr>
          <w:rFonts w:ascii="Times New Roman" w:hAnsi="Times New Roman" w:cs="Times New Roman"/>
          <w:sz w:val="16"/>
          <w:szCs w:val="16"/>
        </w:rPr>
        <w:t>/ не требуется (только для территорий))</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4.2.4. Инструкция по </w:t>
      </w:r>
      <w:proofErr w:type="gramStart"/>
      <w:r w:rsidRPr="00412A7E">
        <w:rPr>
          <w:rFonts w:ascii="Times New Roman" w:hAnsi="Times New Roman" w:cs="Times New Roman"/>
          <w:sz w:val="16"/>
          <w:szCs w:val="16"/>
        </w:rPr>
        <w:t>пропускному</w:t>
      </w:r>
      <w:proofErr w:type="gramEnd"/>
      <w:r w:rsidRPr="00412A7E">
        <w:rPr>
          <w:rFonts w:ascii="Times New Roman" w:hAnsi="Times New Roman" w:cs="Times New Roman"/>
          <w:sz w:val="16"/>
          <w:szCs w:val="16"/>
        </w:rPr>
        <w:t xml:space="preserve"> и </w:t>
      </w:r>
      <w:proofErr w:type="spellStart"/>
      <w:r w:rsidRPr="00412A7E">
        <w:rPr>
          <w:rFonts w:ascii="Times New Roman" w:hAnsi="Times New Roman" w:cs="Times New Roman"/>
          <w:sz w:val="16"/>
          <w:szCs w:val="16"/>
        </w:rPr>
        <w:t>внутриобъектовому</w:t>
      </w:r>
      <w:proofErr w:type="spellEnd"/>
      <w:r w:rsidRPr="00412A7E">
        <w:rPr>
          <w:rFonts w:ascii="Times New Roman" w:hAnsi="Times New Roman" w:cs="Times New Roman"/>
          <w:sz w:val="16"/>
          <w:szCs w:val="16"/>
        </w:rPr>
        <w:t xml:space="preserve"> режимам, в том числе по организации стоянки автотранспорта на территории объекта или на прилегающей территории </w:t>
      </w:r>
    </w:p>
    <w:p w:rsidR="00412A7E" w:rsidRPr="00412A7E" w:rsidRDefault="00412A7E" w:rsidP="00412A7E">
      <w:pPr>
        <w:spacing w:after="0" w:line="240" w:lineRule="auto"/>
        <w:jc w:val="center"/>
        <w:rPr>
          <w:rFonts w:ascii="Times New Roman" w:hAnsi="Times New Roman" w:cs="Times New Roman"/>
          <w:sz w:val="16"/>
          <w:szCs w:val="16"/>
          <w:u w:val="single"/>
        </w:rPr>
      </w:pPr>
      <w:r w:rsidRPr="00412A7E">
        <w:rPr>
          <w:rFonts w:ascii="Times New Roman" w:hAnsi="Times New Roman" w:cs="Times New Roman"/>
          <w:sz w:val="16"/>
          <w:szCs w:val="16"/>
          <w:u w:val="single"/>
        </w:rPr>
        <w:t>Не требуется</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lastRenderedPageBreak/>
        <w:t>(</w:t>
      </w:r>
      <w:proofErr w:type="gramStart"/>
      <w:r w:rsidRPr="00412A7E">
        <w:rPr>
          <w:rFonts w:ascii="Times New Roman" w:hAnsi="Times New Roman" w:cs="Times New Roman"/>
          <w:sz w:val="16"/>
          <w:szCs w:val="16"/>
        </w:rPr>
        <w:t>имеется</w:t>
      </w:r>
      <w:proofErr w:type="gramEnd"/>
      <w:r w:rsidRPr="00412A7E">
        <w:rPr>
          <w:rFonts w:ascii="Times New Roman" w:hAnsi="Times New Roman" w:cs="Times New Roman"/>
          <w:sz w:val="16"/>
          <w:szCs w:val="16"/>
        </w:rPr>
        <w:t>/отсутствует/не требуется (для территорий))</w:t>
      </w:r>
    </w:p>
    <w:p w:rsidR="00412A7E" w:rsidRPr="00412A7E" w:rsidRDefault="00412A7E" w:rsidP="00412A7E">
      <w:pPr>
        <w:spacing w:after="0" w:line="240" w:lineRule="auto"/>
        <w:rPr>
          <w:rFonts w:ascii="Times New Roman" w:hAnsi="Times New Roman" w:cs="Times New Roman"/>
          <w:sz w:val="16"/>
          <w:szCs w:val="16"/>
          <w:u w:val="single"/>
        </w:rPr>
      </w:pPr>
      <w:r w:rsidRPr="00412A7E">
        <w:rPr>
          <w:rFonts w:ascii="Times New Roman" w:hAnsi="Times New Roman" w:cs="Times New Roman"/>
          <w:sz w:val="16"/>
          <w:szCs w:val="16"/>
        </w:rPr>
        <w:t xml:space="preserve">4.2.5. Инструкции по действиям персонала в случае угрозы совершения или совершения террористического акта (с листами ознакомления и перечнем телефонов правоохранительных органов)    </w:t>
      </w:r>
      <w:r w:rsidRPr="00412A7E">
        <w:rPr>
          <w:rFonts w:ascii="Times New Roman" w:hAnsi="Times New Roman" w:cs="Times New Roman"/>
          <w:sz w:val="16"/>
          <w:szCs w:val="16"/>
          <w:u w:val="single"/>
        </w:rPr>
        <w:t>Имеется</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w:t>
      </w:r>
      <w:proofErr w:type="gramStart"/>
      <w:r w:rsidRPr="00412A7E">
        <w:rPr>
          <w:rFonts w:ascii="Times New Roman" w:hAnsi="Times New Roman" w:cs="Times New Roman"/>
          <w:sz w:val="16"/>
          <w:szCs w:val="16"/>
        </w:rPr>
        <w:t>имеется</w:t>
      </w:r>
      <w:proofErr w:type="gramEnd"/>
      <w:r w:rsidRPr="00412A7E">
        <w:rPr>
          <w:rFonts w:ascii="Times New Roman" w:hAnsi="Times New Roman" w:cs="Times New Roman"/>
          <w:sz w:val="16"/>
          <w:szCs w:val="16"/>
        </w:rPr>
        <w:t>/отсутствует/не требуется (для территорий))</w:t>
      </w:r>
    </w:p>
    <w:p w:rsidR="00412A7E" w:rsidRPr="00412A7E" w:rsidRDefault="00412A7E" w:rsidP="00412A7E">
      <w:pPr>
        <w:spacing w:after="0" w:line="240" w:lineRule="auto"/>
        <w:rPr>
          <w:rFonts w:ascii="Times New Roman" w:hAnsi="Times New Roman" w:cs="Times New Roman"/>
          <w:sz w:val="16"/>
          <w:szCs w:val="16"/>
          <w:u w:val="single"/>
        </w:rPr>
      </w:pPr>
      <w:r w:rsidRPr="00412A7E">
        <w:rPr>
          <w:rFonts w:ascii="Times New Roman" w:hAnsi="Times New Roman" w:cs="Times New Roman"/>
          <w:sz w:val="16"/>
          <w:szCs w:val="16"/>
        </w:rPr>
        <w:t>4.2.6. Список телефонов правоохранительных органов, органов безопасности и аварийно-спасательных служб для их информирования при обнаружении взрывного устройства, получении сообщения о закладке взрывного устройства, возникновении угрозы или совершении террористического акта</w:t>
      </w:r>
      <w:proofErr w:type="gramStart"/>
      <w:r w:rsidRPr="00412A7E">
        <w:rPr>
          <w:rFonts w:ascii="Times New Roman" w:hAnsi="Times New Roman" w:cs="Times New Roman"/>
          <w:sz w:val="16"/>
          <w:szCs w:val="16"/>
        </w:rPr>
        <w:t xml:space="preserve"> </w:t>
      </w:r>
      <w:r w:rsidRPr="00412A7E">
        <w:rPr>
          <w:rFonts w:ascii="Times New Roman" w:hAnsi="Times New Roman" w:cs="Times New Roman"/>
          <w:sz w:val="16"/>
          <w:szCs w:val="16"/>
          <w:u w:val="single"/>
        </w:rPr>
        <w:t>И</w:t>
      </w:r>
      <w:proofErr w:type="gramEnd"/>
      <w:r w:rsidRPr="00412A7E">
        <w:rPr>
          <w:rFonts w:ascii="Times New Roman" w:hAnsi="Times New Roman" w:cs="Times New Roman"/>
          <w:sz w:val="16"/>
          <w:szCs w:val="16"/>
          <w:u w:val="single"/>
        </w:rPr>
        <w:t>меется</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w:t>
      </w:r>
      <w:proofErr w:type="gramStart"/>
      <w:r w:rsidRPr="00412A7E">
        <w:rPr>
          <w:rFonts w:ascii="Times New Roman" w:hAnsi="Times New Roman" w:cs="Times New Roman"/>
          <w:sz w:val="16"/>
          <w:szCs w:val="16"/>
        </w:rPr>
        <w:t>имеется</w:t>
      </w:r>
      <w:proofErr w:type="gramEnd"/>
      <w:r w:rsidRPr="00412A7E">
        <w:rPr>
          <w:rFonts w:ascii="Times New Roman" w:hAnsi="Times New Roman" w:cs="Times New Roman"/>
          <w:sz w:val="16"/>
          <w:szCs w:val="16"/>
        </w:rPr>
        <w:t>/отсутствует/подлежит корректировке)</w:t>
      </w:r>
    </w:p>
    <w:p w:rsidR="00412A7E" w:rsidRPr="00412A7E" w:rsidRDefault="00412A7E" w:rsidP="00412A7E">
      <w:pPr>
        <w:spacing w:after="0" w:line="240" w:lineRule="auto"/>
        <w:jc w:val="center"/>
        <w:rPr>
          <w:rFonts w:ascii="Times New Roman" w:hAnsi="Times New Roman" w:cs="Times New Roman"/>
          <w:sz w:val="16"/>
          <w:szCs w:val="16"/>
          <w:u w:val="single"/>
        </w:rPr>
      </w:pPr>
      <w:r w:rsidRPr="00412A7E">
        <w:rPr>
          <w:rFonts w:ascii="Times New Roman" w:hAnsi="Times New Roman" w:cs="Times New Roman"/>
          <w:sz w:val="16"/>
          <w:szCs w:val="16"/>
        </w:rPr>
        <w:t>4.3. Проведение учений и тренировок с персоналом и охраной по практической отработке действий в различных чрезвычайных ситуациях</w:t>
      </w:r>
      <w:proofErr w:type="gramStart"/>
      <w:r w:rsidRPr="00412A7E">
        <w:rPr>
          <w:rFonts w:ascii="Times New Roman" w:hAnsi="Times New Roman" w:cs="Times New Roman"/>
          <w:sz w:val="16"/>
          <w:szCs w:val="16"/>
        </w:rPr>
        <w:t xml:space="preserve"> </w:t>
      </w:r>
      <w:r w:rsidRPr="00412A7E">
        <w:rPr>
          <w:rFonts w:ascii="Times New Roman" w:hAnsi="Times New Roman" w:cs="Times New Roman"/>
          <w:sz w:val="16"/>
          <w:szCs w:val="16"/>
          <w:u w:val="single"/>
        </w:rPr>
        <w:t>Н</w:t>
      </w:r>
      <w:proofErr w:type="gramEnd"/>
      <w:r w:rsidRPr="00412A7E">
        <w:rPr>
          <w:rFonts w:ascii="Times New Roman" w:hAnsi="Times New Roman" w:cs="Times New Roman"/>
          <w:sz w:val="16"/>
          <w:szCs w:val="16"/>
          <w:u w:val="single"/>
        </w:rPr>
        <w:t>е требуется</w:t>
      </w:r>
    </w:p>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 xml:space="preserve">(проводятся/не </w:t>
      </w:r>
      <w:proofErr w:type="gramStart"/>
      <w:r w:rsidRPr="00412A7E">
        <w:rPr>
          <w:rFonts w:ascii="Times New Roman" w:hAnsi="Times New Roman" w:cs="Times New Roman"/>
          <w:sz w:val="16"/>
          <w:szCs w:val="16"/>
        </w:rPr>
        <w:t>проводятся</w:t>
      </w:r>
      <w:proofErr w:type="gramEnd"/>
      <w:r w:rsidRPr="00412A7E">
        <w:rPr>
          <w:rFonts w:ascii="Times New Roman" w:hAnsi="Times New Roman" w:cs="Times New Roman"/>
          <w:sz w:val="16"/>
          <w:szCs w:val="16"/>
        </w:rPr>
        <w:t>/не требуется (для территорий))</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4.3.1. Периодичность проведения учений/тренировок __________________________________</w:t>
      </w:r>
    </w:p>
    <w:p w:rsidR="00412A7E" w:rsidRPr="00412A7E" w:rsidRDefault="00412A7E" w:rsidP="00412A7E">
      <w:pPr>
        <w:spacing w:after="0" w:line="240" w:lineRule="auto"/>
        <w:rPr>
          <w:rFonts w:ascii="Times New Roman" w:hAnsi="Times New Roman" w:cs="Times New Roman"/>
          <w:sz w:val="16"/>
          <w:szCs w:val="16"/>
          <w:u w:val="single"/>
        </w:rPr>
      </w:pPr>
      <w:r w:rsidRPr="00412A7E">
        <w:rPr>
          <w:rFonts w:ascii="Times New Roman" w:hAnsi="Times New Roman" w:cs="Times New Roman"/>
          <w:sz w:val="16"/>
          <w:szCs w:val="16"/>
        </w:rPr>
        <w:t>4.3.2. Последнее учение (тренировка) проведено______________________________________</w:t>
      </w:r>
      <w:r w:rsidRPr="00412A7E">
        <w:rPr>
          <w:rFonts w:ascii="Times New Roman" w:hAnsi="Times New Roman" w:cs="Times New Roman"/>
          <w:sz w:val="16"/>
          <w:szCs w:val="16"/>
          <w:u w:val="single"/>
        </w:rPr>
        <w:t xml:space="preserve"> </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(дата проведения, тема учения/тренировки)</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4.4. Ранее комиссионное обследование антитеррористической защищенности проведено- </w:t>
      </w:r>
    </w:p>
    <w:p w:rsidR="00412A7E" w:rsidRPr="00412A7E" w:rsidRDefault="00412A7E" w:rsidP="00412A7E">
      <w:pPr>
        <w:spacing w:after="0" w:line="240" w:lineRule="auto"/>
        <w:jc w:val="center"/>
        <w:rPr>
          <w:rFonts w:ascii="Times New Roman" w:hAnsi="Times New Roman" w:cs="Times New Roman"/>
          <w:sz w:val="16"/>
          <w:szCs w:val="16"/>
          <w:u w:val="single"/>
        </w:rPr>
      </w:pPr>
      <w:r w:rsidRPr="00412A7E">
        <w:rPr>
          <w:rFonts w:ascii="Times New Roman" w:hAnsi="Times New Roman" w:cs="Times New Roman"/>
          <w:sz w:val="16"/>
          <w:szCs w:val="16"/>
          <w:u w:val="single"/>
        </w:rPr>
        <w:t>не проводилось</w:t>
      </w:r>
    </w:p>
    <w:p w:rsidR="00412A7E" w:rsidRPr="00412A7E" w:rsidRDefault="00412A7E" w:rsidP="00412A7E">
      <w:pPr>
        <w:spacing w:after="0" w:line="240" w:lineRule="auto"/>
        <w:ind w:left="2832" w:firstLine="708"/>
        <w:rPr>
          <w:rFonts w:ascii="Times New Roman" w:hAnsi="Times New Roman" w:cs="Times New Roman"/>
          <w:sz w:val="16"/>
          <w:szCs w:val="16"/>
        </w:rPr>
      </w:pPr>
      <w:r w:rsidRPr="00412A7E">
        <w:rPr>
          <w:rFonts w:ascii="Times New Roman" w:hAnsi="Times New Roman" w:cs="Times New Roman"/>
          <w:sz w:val="16"/>
          <w:szCs w:val="16"/>
        </w:rPr>
        <w:t>(дата проведения обследования/ранее не проводилось)</w:t>
      </w:r>
    </w:p>
    <w:p w:rsidR="00412A7E" w:rsidRPr="00412A7E" w:rsidRDefault="00412A7E" w:rsidP="00412A7E">
      <w:pPr>
        <w:spacing w:after="0" w:line="240" w:lineRule="auto"/>
        <w:rPr>
          <w:rFonts w:ascii="Times New Roman" w:hAnsi="Times New Roman" w:cs="Times New Roman"/>
          <w:b/>
          <w:sz w:val="16"/>
          <w:szCs w:val="16"/>
        </w:rPr>
      </w:pPr>
      <w:r w:rsidRPr="00412A7E">
        <w:rPr>
          <w:rFonts w:ascii="Times New Roman" w:hAnsi="Times New Roman" w:cs="Times New Roman"/>
          <w:b/>
          <w:sz w:val="16"/>
          <w:szCs w:val="16"/>
          <w:highlight w:val="yellow"/>
        </w:rPr>
        <w:t>Раздел 5. Степень угрозы и возможные последствия совершения акта терроризма:</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5.1. Количество совершенных террористических актов на объекте (территории) </w:t>
      </w:r>
      <w:r w:rsidRPr="00412A7E">
        <w:rPr>
          <w:rFonts w:ascii="Times New Roman" w:hAnsi="Times New Roman" w:cs="Times New Roman"/>
          <w:i/>
          <w:sz w:val="16"/>
          <w:szCs w:val="16"/>
          <w:u w:val="single"/>
        </w:rPr>
        <w:t>0</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5.2. Количество предотвращенных террористических актов на объекте </w:t>
      </w:r>
      <w:r w:rsidRPr="00412A7E">
        <w:rPr>
          <w:rFonts w:ascii="Times New Roman" w:hAnsi="Times New Roman" w:cs="Times New Roman"/>
          <w:i/>
          <w:sz w:val="16"/>
          <w:szCs w:val="16"/>
          <w:u w:val="single"/>
        </w:rPr>
        <w:t>0</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5.3. Прогнозное количество погибших/пострадавших при совершении террористического акта </w:t>
      </w:r>
      <w:r w:rsidRPr="00412A7E">
        <w:rPr>
          <w:rFonts w:ascii="Times New Roman" w:hAnsi="Times New Roman" w:cs="Times New Roman"/>
          <w:i/>
          <w:sz w:val="16"/>
          <w:szCs w:val="16"/>
          <w:highlight w:val="yellow"/>
          <w:u w:val="single"/>
        </w:rPr>
        <w:t>40/50</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5.4. Прогнозный размер ущерба, причиненный в результате совершения террористического акта </w:t>
      </w:r>
      <w:r w:rsidRPr="00412A7E">
        <w:rPr>
          <w:rFonts w:ascii="Times New Roman" w:hAnsi="Times New Roman" w:cs="Times New Roman"/>
          <w:i/>
          <w:sz w:val="16"/>
          <w:szCs w:val="16"/>
          <w:highlight w:val="yellow"/>
          <w:u w:val="single"/>
        </w:rPr>
        <w:t>8 000 000</w:t>
      </w:r>
      <w:r w:rsidRPr="00412A7E">
        <w:rPr>
          <w:rFonts w:ascii="Times New Roman" w:hAnsi="Times New Roman" w:cs="Times New Roman"/>
          <w:i/>
          <w:sz w:val="16"/>
          <w:szCs w:val="16"/>
          <w:u w:val="single"/>
        </w:rPr>
        <w:t xml:space="preserve"> рублей</w:t>
      </w:r>
    </w:p>
    <w:p w:rsidR="00412A7E" w:rsidRPr="00412A7E" w:rsidRDefault="00412A7E" w:rsidP="00412A7E">
      <w:pPr>
        <w:spacing w:after="0" w:line="240" w:lineRule="auto"/>
        <w:rPr>
          <w:rFonts w:ascii="Times New Roman" w:hAnsi="Times New Roman" w:cs="Times New Roman"/>
          <w:b/>
          <w:sz w:val="16"/>
          <w:szCs w:val="16"/>
        </w:rPr>
      </w:pPr>
      <w:r w:rsidRPr="00412A7E">
        <w:rPr>
          <w:rFonts w:ascii="Times New Roman" w:hAnsi="Times New Roman" w:cs="Times New Roman"/>
          <w:b/>
          <w:sz w:val="16"/>
          <w:szCs w:val="16"/>
        </w:rPr>
        <w:t>Раздел 6. Результаты расчета количества людей путем проведения мониторинга одновременного пребывания и (или) передвижения людей на территории объекта (территории) в течение 3 дней, включая рабочие и выходные (праздничные) дни:</w:t>
      </w:r>
    </w:p>
    <w:tbl>
      <w:tblPr>
        <w:tblStyle w:val="aa"/>
        <w:tblW w:w="9853" w:type="dxa"/>
        <w:tblLook w:val="04A0" w:firstRow="1" w:lastRow="0" w:firstColumn="1" w:lastColumn="0" w:noHBand="0" w:noVBand="1"/>
      </w:tblPr>
      <w:tblGrid>
        <w:gridCol w:w="2464"/>
        <w:gridCol w:w="2461"/>
        <w:gridCol w:w="2465"/>
        <w:gridCol w:w="2463"/>
      </w:tblGrid>
      <w:tr w:rsidR="00412A7E" w:rsidRPr="00412A7E" w:rsidTr="00B609DD">
        <w:tc>
          <w:tcPr>
            <w:tcW w:w="2463" w:type="dxa"/>
            <w:shd w:val="clear" w:color="auto" w:fill="auto"/>
          </w:tcPr>
          <w:p w:rsidR="00412A7E" w:rsidRPr="00412A7E" w:rsidRDefault="00412A7E" w:rsidP="00B609DD">
            <w:pPr>
              <w:rPr>
                <w:rFonts w:ascii="Times New Roman" w:hAnsi="Times New Roman" w:cs="Times New Roman"/>
                <w:b/>
                <w:sz w:val="16"/>
                <w:szCs w:val="16"/>
              </w:rPr>
            </w:pPr>
          </w:p>
        </w:tc>
        <w:tc>
          <w:tcPr>
            <w:tcW w:w="2461" w:type="dxa"/>
            <w:shd w:val="clear" w:color="auto" w:fill="auto"/>
          </w:tcPr>
          <w:p w:rsidR="00412A7E" w:rsidRPr="00412A7E" w:rsidRDefault="00412A7E" w:rsidP="00B609DD">
            <w:pPr>
              <w:jc w:val="center"/>
              <w:rPr>
                <w:rFonts w:ascii="Times New Roman" w:hAnsi="Times New Roman" w:cs="Times New Roman"/>
                <w:sz w:val="16"/>
                <w:szCs w:val="16"/>
              </w:rPr>
            </w:pPr>
            <w:r w:rsidRPr="00412A7E">
              <w:rPr>
                <w:rFonts w:ascii="Times New Roman" w:hAnsi="Times New Roman" w:cs="Times New Roman"/>
                <w:sz w:val="16"/>
                <w:szCs w:val="16"/>
              </w:rPr>
              <w:t>1 день</w:t>
            </w:r>
          </w:p>
        </w:tc>
        <w:tc>
          <w:tcPr>
            <w:tcW w:w="2465" w:type="dxa"/>
            <w:shd w:val="clear" w:color="auto" w:fill="auto"/>
          </w:tcPr>
          <w:p w:rsidR="00412A7E" w:rsidRPr="00412A7E" w:rsidRDefault="00412A7E" w:rsidP="00B609DD">
            <w:pPr>
              <w:rPr>
                <w:rFonts w:ascii="Times New Roman" w:hAnsi="Times New Roman" w:cs="Times New Roman"/>
                <w:sz w:val="16"/>
                <w:szCs w:val="16"/>
              </w:rPr>
            </w:pPr>
            <w:r w:rsidRPr="00412A7E">
              <w:rPr>
                <w:rFonts w:ascii="Times New Roman" w:hAnsi="Times New Roman" w:cs="Times New Roman"/>
                <w:sz w:val="16"/>
                <w:szCs w:val="16"/>
              </w:rPr>
              <w:t>2 день</w:t>
            </w:r>
          </w:p>
        </w:tc>
        <w:tc>
          <w:tcPr>
            <w:tcW w:w="2463" w:type="dxa"/>
            <w:shd w:val="clear" w:color="auto" w:fill="auto"/>
          </w:tcPr>
          <w:p w:rsidR="00412A7E" w:rsidRPr="00412A7E" w:rsidRDefault="00412A7E" w:rsidP="00B609DD">
            <w:pPr>
              <w:rPr>
                <w:rFonts w:ascii="Times New Roman" w:hAnsi="Times New Roman" w:cs="Times New Roman"/>
                <w:sz w:val="16"/>
                <w:szCs w:val="16"/>
              </w:rPr>
            </w:pPr>
            <w:r w:rsidRPr="00412A7E">
              <w:rPr>
                <w:rFonts w:ascii="Times New Roman" w:hAnsi="Times New Roman" w:cs="Times New Roman"/>
                <w:sz w:val="16"/>
                <w:szCs w:val="16"/>
              </w:rPr>
              <w:t>3 день</w:t>
            </w:r>
          </w:p>
        </w:tc>
      </w:tr>
      <w:tr w:rsidR="00412A7E" w:rsidRPr="00412A7E" w:rsidTr="00B609DD">
        <w:tc>
          <w:tcPr>
            <w:tcW w:w="2463" w:type="dxa"/>
            <w:shd w:val="clear" w:color="auto" w:fill="auto"/>
          </w:tcPr>
          <w:p w:rsidR="00412A7E" w:rsidRPr="00412A7E" w:rsidRDefault="00412A7E" w:rsidP="00B609DD">
            <w:pPr>
              <w:rPr>
                <w:rFonts w:ascii="Times New Roman" w:hAnsi="Times New Roman" w:cs="Times New Roman"/>
                <w:sz w:val="16"/>
                <w:szCs w:val="16"/>
              </w:rPr>
            </w:pPr>
            <w:r w:rsidRPr="00412A7E">
              <w:rPr>
                <w:rFonts w:ascii="Times New Roman" w:hAnsi="Times New Roman" w:cs="Times New Roman"/>
                <w:sz w:val="16"/>
                <w:szCs w:val="16"/>
              </w:rPr>
              <w:t>Посетители:</w:t>
            </w:r>
          </w:p>
        </w:tc>
        <w:tc>
          <w:tcPr>
            <w:tcW w:w="2461" w:type="dxa"/>
            <w:shd w:val="clear" w:color="auto" w:fill="auto"/>
          </w:tcPr>
          <w:p w:rsidR="00412A7E" w:rsidRPr="00412A7E" w:rsidRDefault="00412A7E" w:rsidP="00B609DD">
            <w:pPr>
              <w:jc w:val="center"/>
              <w:rPr>
                <w:rFonts w:ascii="Times New Roman" w:hAnsi="Times New Roman" w:cs="Times New Roman"/>
                <w:b/>
                <w:sz w:val="16"/>
                <w:szCs w:val="16"/>
              </w:rPr>
            </w:pPr>
            <w:r w:rsidRPr="00412A7E">
              <w:rPr>
                <w:rFonts w:ascii="Times New Roman" w:hAnsi="Times New Roman" w:cs="Times New Roman"/>
                <w:b/>
                <w:sz w:val="16"/>
                <w:szCs w:val="16"/>
              </w:rPr>
              <w:t>25</w:t>
            </w:r>
          </w:p>
        </w:tc>
        <w:tc>
          <w:tcPr>
            <w:tcW w:w="2465" w:type="dxa"/>
            <w:shd w:val="clear" w:color="auto" w:fill="auto"/>
          </w:tcPr>
          <w:p w:rsidR="00412A7E" w:rsidRPr="00412A7E" w:rsidRDefault="00412A7E" w:rsidP="00B609DD">
            <w:pPr>
              <w:jc w:val="center"/>
              <w:rPr>
                <w:rFonts w:ascii="Times New Roman" w:hAnsi="Times New Roman" w:cs="Times New Roman"/>
                <w:b/>
                <w:sz w:val="16"/>
                <w:szCs w:val="16"/>
              </w:rPr>
            </w:pPr>
            <w:r w:rsidRPr="00412A7E">
              <w:rPr>
                <w:rFonts w:ascii="Times New Roman" w:hAnsi="Times New Roman" w:cs="Times New Roman"/>
                <w:b/>
                <w:sz w:val="16"/>
                <w:szCs w:val="16"/>
              </w:rPr>
              <w:t>26</w:t>
            </w:r>
          </w:p>
        </w:tc>
        <w:tc>
          <w:tcPr>
            <w:tcW w:w="2463" w:type="dxa"/>
            <w:shd w:val="clear" w:color="auto" w:fill="auto"/>
          </w:tcPr>
          <w:p w:rsidR="00412A7E" w:rsidRPr="00412A7E" w:rsidRDefault="00412A7E" w:rsidP="00B609DD">
            <w:pPr>
              <w:jc w:val="center"/>
              <w:rPr>
                <w:rFonts w:ascii="Times New Roman" w:hAnsi="Times New Roman" w:cs="Times New Roman"/>
                <w:b/>
                <w:sz w:val="16"/>
                <w:szCs w:val="16"/>
              </w:rPr>
            </w:pPr>
            <w:r w:rsidRPr="00412A7E">
              <w:rPr>
                <w:rFonts w:ascii="Times New Roman" w:hAnsi="Times New Roman" w:cs="Times New Roman"/>
                <w:b/>
                <w:sz w:val="16"/>
                <w:szCs w:val="16"/>
              </w:rPr>
              <w:t>34</w:t>
            </w:r>
          </w:p>
        </w:tc>
      </w:tr>
      <w:tr w:rsidR="00412A7E" w:rsidRPr="00412A7E" w:rsidTr="00B609DD">
        <w:tc>
          <w:tcPr>
            <w:tcW w:w="2463" w:type="dxa"/>
            <w:shd w:val="clear" w:color="auto" w:fill="auto"/>
          </w:tcPr>
          <w:p w:rsidR="00412A7E" w:rsidRPr="00412A7E" w:rsidRDefault="00412A7E" w:rsidP="00B609DD">
            <w:pPr>
              <w:rPr>
                <w:rFonts w:ascii="Times New Roman" w:hAnsi="Times New Roman" w:cs="Times New Roman"/>
                <w:sz w:val="16"/>
                <w:szCs w:val="16"/>
              </w:rPr>
            </w:pPr>
            <w:r w:rsidRPr="00412A7E">
              <w:rPr>
                <w:rFonts w:ascii="Times New Roman" w:hAnsi="Times New Roman" w:cs="Times New Roman"/>
                <w:sz w:val="16"/>
                <w:szCs w:val="16"/>
              </w:rPr>
              <w:t>Сотрудники:</w:t>
            </w:r>
          </w:p>
        </w:tc>
        <w:tc>
          <w:tcPr>
            <w:tcW w:w="2461" w:type="dxa"/>
            <w:shd w:val="clear" w:color="auto" w:fill="auto"/>
          </w:tcPr>
          <w:p w:rsidR="00412A7E" w:rsidRPr="00412A7E" w:rsidRDefault="00412A7E" w:rsidP="00B609DD">
            <w:pPr>
              <w:jc w:val="center"/>
              <w:rPr>
                <w:rFonts w:ascii="Times New Roman" w:hAnsi="Times New Roman" w:cs="Times New Roman"/>
                <w:b/>
                <w:sz w:val="16"/>
                <w:szCs w:val="16"/>
              </w:rPr>
            </w:pPr>
            <w:r w:rsidRPr="00412A7E">
              <w:rPr>
                <w:rFonts w:ascii="Times New Roman" w:hAnsi="Times New Roman" w:cs="Times New Roman"/>
                <w:b/>
                <w:sz w:val="16"/>
                <w:szCs w:val="16"/>
              </w:rPr>
              <w:t>1</w:t>
            </w:r>
          </w:p>
        </w:tc>
        <w:tc>
          <w:tcPr>
            <w:tcW w:w="2465" w:type="dxa"/>
            <w:shd w:val="clear" w:color="auto" w:fill="auto"/>
          </w:tcPr>
          <w:p w:rsidR="00412A7E" w:rsidRPr="00412A7E" w:rsidRDefault="00412A7E" w:rsidP="00B609DD">
            <w:pPr>
              <w:jc w:val="center"/>
              <w:rPr>
                <w:rFonts w:ascii="Times New Roman" w:hAnsi="Times New Roman" w:cs="Times New Roman"/>
                <w:b/>
                <w:sz w:val="16"/>
                <w:szCs w:val="16"/>
              </w:rPr>
            </w:pPr>
            <w:r w:rsidRPr="00412A7E">
              <w:rPr>
                <w:rFonts w:ascii="Times New Roman" w:hAnsi="Times New Roman" w:cs="Times New Roman"/>
                <w:b/>
                <w:sz w:val="16"/>
                <w:szCs w:val="16"/>
              </w:rPr>
              <w:t>1</w:t>
            </w:r>
          </w:p>
        </w:tc>
        <w:tc>
          <w:tcPr>
            <w:tcW w:w="2463" w:type="dxa"/>
            <w:shd w:val="clear" w:color="auto" w:fill="auto"/>
          </w:tcPr>
          <w:p w:rsidR="00412A7E" w:rsidRPr="00412A7E" w:rsidRDefault="00412A7E" w:rsidP="00B609DD">
            <w:pPr>
              <w:jc w:val="center"/>
              <w:rPr>
                <w:rFonts w:ascii="Times New Roman" w:hAnsi="Times New Roman" w:cs="Times New Roman"/>
                <w:b/>
                <w:sz w:val="16"/>
                <w:szCs w:val="16"/>
              </w:rPr>
            </w:pPr>
            <w:r w:rsidRPr="00412A7E">
              <w:rPr>
                <w:rFonts w:ascii="Times New Roman" w:hAnsi="Times New Roman" w:cs="Times New Roman"/>
                <w:b/>
                <w:sz w:val="16"/>
                <w:szCs w:val="16"/>
              </w:rPr>
              <w:t>1</w:t>
            </w:r>
          </w:p>
        </w:tc>
      </w:tr>
      <w:tr w:rsidR="00412A7E" w:rsidRPr="00412A7E" w:rsidTr="00B609DD">
        <w:tc>
          <w:tcPr>
            <w:tcW w:w="2463" w:type="dxa"/>
            <w:shd w:val="clear" w:color="auto" w:fill="auto"/>
          </w:tcPr>
          <w:p w:rsidR="00412A7E" w:rsidRPr="00412A7E" w:rsidRDefault="00412A7E" w:rsidP="00B609DD">
            <w:pPr>
              <w:rPr>
                <w:rFonts w:ascii="Times New Roman" w:hAnsi="Times New Roman" w:cs="Times New Roman"/>
                <w:sz w:val="16"/>
                <w:szCs w:val="16"/>
              </w:rPr>
            </w:pPr>
            <w:r w:rsidRPr="00412A7E">
              <w:rPr>
                <w:rFonts w:ascii="Times New Roman" w:hAnsi="Times New Roman" w:cs="Times New Roman"/>
                <w:sz w:val="16"/>
                <w:szCs w:val="16"/>
              </w:rPr>
              <w:t>Всего:</w:t>
            </w:r>
          </w:p>
        </w:tc>
        <w:tc>
          <w:tcPr>
            <w:tcW w:w="2461" w:type="dxa"/>
            <w:shd w:val="clear" w:color="auto" w:fill="auto"/>
          </w:tcPr>
          <w:p w:rsidR="00412A7E" w:rsidRPr="00412A7E" w:rsidRDefault="00412A7E" w:rsidP="00B609DD">
            <w:pPr>
              <w:jc w:val="center"/>
              <w:rPr>
                <w:rFonts w:ascii="Times New Roman" w:hAnsi="Times New Roman" w:cs="Times New Roman"/>
                <w:b/>
                <w:sz w:val="16"/>
                <w:szCs w:val="16"/>
              </w:rPr>
            </w:pPr>
            <w:r w:rsidRPr="00412A7E">
              <w:rPr>
                <w:rFonts w:ascii="Times New Roman" w:hAnsi="Times New Roman" w:cs="Times New Roman"/>
                <w:b/>
                <w:sz w:val="16"/>
                <w:szCs w:val="16"/>
              </w:rPr>
              <w:t>26</w:t>
            </w:r>
          </w:p>
        </w:tc>
        <w:tc>
          <w:tcPr>
            <w:tcW w:w="2465" w:type="dxa"/>
            <w:shd w:val="clear" w:color="auto" w:fill="auto"/>
          </w:tcPr>
          <w:p w:rsidR="00412A7E" w:rsidRPr="00412A7E" w:rsidRDefault="00412A7E" w:rsidP="00B609DD">
            <w:pPr>
              <w:jc w:val="center"/>
              <w:rPr>
                <w:rFonts w:ascii="Times New Roman" w:hAnsi="Times New Roman" w:cs="Times New Roman"/>
                <w:b/>
                <w:sz w:val="16"/>
                <w:szCs w:val="16"/>
              </w:rPr>
            </w:pPr>
            <w:r w:rsidRPr="00412A7E">
              <w:rPr>
                <w:rFonts w:ascii="Times New Roman" w:hAnsi="Times New Roman" w:cs="Times New Roman"/>
                <w:b/>
                <w:sz w:val="16"/>
                <w:szCs w:val="16"/>
              </w:rPr>
              <w:t>27</w:t>
            </w:r>
          </w:p>
        </w:tc>
        <w:tc>
          <w:tcPr>
            <w:tcW w:w="2463" w:type="dxa"/>
            <w:shd w:val="clear" w:color="auto" w:fill="auto"/>
          </w:tcPr>
          <w:p w:rsidR="00412A7E" w:rsidRPr="00412A7E" w:rsidRDefault="00412A7E" w:rsidP="00B609DD">
            <w:pPr>
              <w:jc w:val="center"/>
              <w:rPr>
                <w:rFonts w:ascii="Times New Roman" w:hAnsi="Times New Roman" w:cs="Times New Roman"/>
                <w:b/>
                <w:sz w:val="16"/>
                <w:szCs w:val="16"/>
              </w:rPr>
            </w:pPr>
            <w:r w:rsidRPr="00412A7E">
              <w:rPr>
                <w:rFonts w:ascii="Times New Roman" w:hAnsi="Times New Roman" w:cs="Times New Roman"/>
                <w:b/>
                <w:sz w:val="16"/>
                <w:szCs w:val="16"/>
              </w:rPr>
              <w:t>35</w:t>
            </w:r>
          </w:p>
        </w:tc>
      </w:tr>
    </w:tbl>
    <w:p w:rsidR="00412A7E" w:rsidRPr="00412A7E" w:rsidRDefault="00412A7E" w:rsidP="00412A7E">
      <w:pPr>
        <w:spacing w:after="0" w:line="240" w:lineRule="auto"/>
        <w:rPr>
          <w:rFonts w:ascii="Times New Roman" w:hAnsi="Times New Roman" w:cs="Times New Roman"/>
          <w:b/>
          <w:sz w:val="16"/>
          <w:szCs w:val="16"/>
        </w:rPr>
      </w:pPr>
    </w:p>
    <w:p w:rsidR="00412A7E" w:rsidRPr="00412A7E" w:rsidRDefault="00412A7E" w:rsidP="00412A7E">
      <w:pPr>
        <w:spacing w:after="0" w:line="240" w:lineRule="auto"/>
        <w:rPr>
          <w:rFonts w:ascii="Times New Roman" w:hAnsi="Times New Roman" w:cs="Times New Roman"/>
          <w:b/>
          <w:sz w:val="16"/>
          <w:szCs w:val="16"/>
        </w:rPr>
      </w:pPr>
      <w:r w:rsidRPr="00412A7E">
        <w:rPr>
          <w:rFonts w:ascii="Times New Roman" w:hAnsi="Times New Roman" w:cs="Times New Roman"/>
          <w:b/>
          <w:sz w:val="16"/>
          <w:szCs w:val="16"/>
        </w:rPr>
        <w:t>Раздел 7. Выводы и предложения комиссии:</w:t>
      </w:r>
    </w:p>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7.1. По результатам обследования</w:t>
      </w:r>
      <w:r w:rsidRPr="00412A7E">
        <w:rPr>
          <w:rFonts w:ascii="Times New Roman" w:hAnsi="Times New Roman" w:cs="Times New Roman"/>
          <w:sz w:val="16"/>
          <w:szCs w:val="16"/>
          <w:u w:val="single"/>
        </w:rPr>
        <w:t xml:space="preserve"> </w:t>
      </w:r>
      <w:r w:rsidRPr="00412A7E">
        <w:rPr>
          <w:rFonts w:ascii="Times New Roman" w:hAnsi="Times New Roman" w:cs="Times New Roman"/>
          <w:i/>
          <w:sz w:val="16"/>
          <w:szCs w:val="16"/>
          <w:u w:val="single"/>
        </w:rPr>
        <w:t>Универсальной спортивной площадки «Лидер»</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(наименование объекта)</w:t>
      </w:r>
    </w:p>
    <w:p w:rsidR="00412A7E" w:rsidRPr="00412A7E" w:rsidRDefault="00412A7E" w:rsidP="00412A7E">
      <w:pPr>
        <w:spacing w:after="0" w:line="240" w:lineRule="auto"/>
        <w:rPr>
          <w:rFonts w:ascii="Times New Roman" w:hAnsi="Times New Roman" w:cs="Times New Roman"/>
          <w:sz w:val="16"/>
          <w:szCs w:val="16"/>
          <w:u w:val="single"/>
        </w:rPr>
      </w:pPr>
      <w:r w:rsidRPr="00412A7E">
        <w:rPr>
          <w:rFonts w:ascii="Times New Roman" w:hAnsi="Times New Roman" w:cs="Times New Roman"/>
          <w:sz w:val="16"/>
          <w:szCs w:val="16"/>
        </w:rPr>
        <w:t xml:space="preserve">присвоена (не присвоена)  </w:t>
      </w:r>
      <w:r w:rsidRPr="00412A7E">
        <w:rPr>
          <w:rFonts w:ascii="Times New Roman" w:hAnsi="Times New Roman" w:cs="Times New Roman"/>
          <w:i/>
          <w:sz w:val="16"/>
          <w:szCs w:val="16"/>
          <w:u w:val="single"/>
        </w:rPr>
        <w:t>четвертая категория</w:t>
      </w:r>
      <w:r w:rsidRPr="00412A7E">
        <w:rPr>
          <w:rFonts w:ascii="Times New Roman" w:hAnsi="Times New Roman" w:cs="Times New Roman"/>
          <w:sz w:val="16"/>
          <w:szCs w:val="16"/>
          <w:u w:val="single"/>
        </w:rPr>
        <w:t xml:space="preserve"> </w:t>
      </w:r>
    </w:p>
    <w:p w:rsidR="00412A7E" w:rsidRPr="00412A7E" w:rsidRDefault="00412A7E" w:rsidP="00412A7E">
      <w:pPr>
        <w:spacing w:after="0" w:line="240" w:lineRule="auto"/>
        <w:ind w:left="2124" w:firstLine="708"/>
        <w:rPr>
          <w:rFonts w:ascii="Times New Roman" w:hAnsi="Times New Roman" w:cs="Times New Roman"/>
          <w:sz w:val="16"/>
          <w:szCs w:val="16"/>
        </w:rPr>
      </w:pPr>
      <w:r w:rsidRPr="00412A7E">
        <w:rPr>
          <w:rFonts w:ascii="Times New Roman" w:hAnsi="Times New Roman" w:cs="Times New Roman"/>
          <w:sz w:val="16"/>
          <w:szCs w:val="16"/>
        </w:rPr>
        <w:t>(первая, вторая, третья или четвертая)</w:t>
      </w:r>
    </w:p>
    <w:p w:rsidR="00412A7E" w:rsidRPr="00412A7E" w:rsidRDefault="00412A7E" w:rsidP="00412A7E">
      <w:pPr>
        <w:spacing w:before="360" w:after="0" w:line="240" w:lineRule="auto"/>
        <w:rPr>
          <w:rFonts w:ascii="Times New Roman" w:eastAsia="Times New Roman" w:hAnsi="Times New Roman" w:cs="Times New Roman"/>
          <w:sz w:val="16"/>
          <w:szCs w:val="16"/>
        </w:rPr>
      </w:pPr>
      <w:r w:rsidRPr="00412A7E">
        <w:rPr>
          <w:rFonts w:ascii="Times New Roman" w:eastAsia="Times New Roman" w:hAnsi="Times New Roman" w:cs="Times New Roman"/>
          <w:sz w:val="16"/>
          <w:szCs w:val="16"/>
        </w:rPr>
        <w:t xml:space="preserve">7.2. Выводы о надежности охраны и рекомендации по укреплению его антитеррористической защищенности: </w:t>
      </w:r>
    </w:p>
    <w:p w:rsidR="00412A7E" w:rsidRPr="00412A7E" w:rsidRDefault="00412A7E" w:rsidP="00412A7E">
      <w:pPr>
        <w:spacing w:before="360" w:after="0" w:line="240" w:lineRule="auto"/>
        <w:rPr>
          <w:rFonts w:ascii="Times New Roman" w:eastAsia="Times New Roman" w:hAnsi="Times New Roman" w:cs="Times New Roman"/>
          <w:sz w:val="16"/>
          <w:szCs w:val="16"/>
        </w:rPr>
      </w:pPr>
      <w:r w:rsidRPr="00412A7E">
        <w:rPr>
          <w:rFonts w:ascii="Times New Roman" w:eastAsia="Times New Roman" w:hAnsi="Times New Roman" w:cs="Times New Roman"/>
          <w:sz w:val="16"/>
          <w:szCs w:val="16"/>
        </w:rPr>
        <w:t xml:space="preserve"> (выводы о надежности охраны и способности противостоять попыткам совершения террористических актов и иных противоправных действий)</w:t>
      </w:r>
    </w:p>
    <w:p w:rsidR="00412A7E" w:rsidRPr="00412A7E" w:rsidRDefault="00412A7E" w:rsidP="00412A7E">
      <w:pPr>
        <w:pBdr>
          <w:top w:val="single" w:sz="4" w:space="1" w:color="000000"/>
        </w:pBdr>
        <w:spacing w:after="0" w:line="240" w:lineRule="auto"/>
        <w:ind w:left="142" w:right="113"/>
        <w:rPr>
          <w:rFonts w:ascii="Times New Roman" w:eastAsia="Times New Roman" w:hAnsi="Times New Roman" w:cs="Times New Roman"/>
          <w:sz w:val="16"/>
          <w:szCs w:val="16"/>
        </w:rPr>
      </w:pPr>
      <w:r w:rsidRPr="00412A7E">
        <w:rPr>
          <w:rFonts w:ascii="Times New Roman" w:eastAsia="Times New Roman" w:hAnsi="Times New Roman" w:cs="Times New Roman"/>
          <w:sz w:val="16"/>
          <w:szCs w:val="16"/>
        </w:rPr>
        <w:t>_______________________________________________________________________________________________________</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b/>
          <w:sz w:val="16"/>
          <w:szCs w:val="16"/>
        </w:rPr>
        <w:t>(</w:t>
      </w:r>
      <w:r w:rsidRPr="00412A7E">
        <w:rPr>
          <w:rFonts w:ascii="Times New Roman" w:hAnsi="Times New Roman" w:cs="Times New Roman"/>
          <w:sz w:val="16"/>
          <w:szCs w:val="16"/>
        </w:rPr>
        <w:t>первоочередные, неотложные мероприятия, направленные на обеспечение антитеррористической защищенности, устранение выявленных недостатков)</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______________________________________________________________________________________________________</w:t>
      </w:r>
    </w:p>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(требуемое финансирование обеспечения мероприятий по антитеррористической защищенности объекта)</w:t>
      </w:r>
    </w:p>
    <w:p w:rsidR="00412A7E" w:rsidRPr="00412A7E" w:rsidRDefault="00412A7E" w:rsidP="00412A7E">
      <w:pPr>
        <w:spacing w:after="0" w:line="240" w:lineRule="auto"/>
        <w:rPr>
          <w:rFonts w:ascii="Times New Roman" w:hAnsi="Times New Roman" w:cs="Times New Roman"/>
          <w:b/>
          <w:sz w:val="16"/>
          <w:szCs w:val="16"/>
        </w:rPr>
      </w:pPr>
    </w:p>
    <w:p w:rsidR="00412A7E" w:rsidRPr="00412A7E" w:rsidRDefault="00412A7E" w:rsidP="00412A7E">
      <w:pPr>
        <w:spacing w:after="0" w:line="240" w:lineRule="auto"/>
        <w:rPr>
          <w:rFonts w:ascii="Times New Roman" w:hAnsi="Times New Roman" w:cs="Times New Roman"/>
          <w:b/>
          <w:sz w:val="16"/>
          <w:szCs w:val="16"/>
        </w:rPr>
      </w:pPr>
      <w:r w:rsidRPr="00412A7E">
        <w:rPr>
          <w:rFonts w:ascii="Times New Roman" w:hAnsi="Times New Roman" w:cs="Times New Roman"/>
          <w:b/>
          <w:sz w:val="16"/>
          <w:szCs w:val="16"/>
        </w:rPr>
        <w:lastRenderedPageBreak/>
        <w:t>Комиссия в составе:</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 </w:t>
      </w:r>
      <w:proofErr w:type="spellStart"/>
      <w:r w:rsidRPr="00412A7E">
        <w:rPr>
          <w:rFonts w:ascii="Times New Roman" w:hAnsi="Times New Roman" w:cs="Times New Roman"/>
          <w:sz w:val="16"/>
          <w:szCs w:val="16"/>
        </w:rPr>
        <w:t>Барлукова</w:t>
      </w:r>
      <w:proofErr w:type="spellEnd"/>
      <w:r w:rsidRPr="00412A7E">
        <w:rPr>
          <w:rFonts w:ascii="Times New Roman" w:hAnsi="Times New Roman" w:cs="Times New Roman"/>
          <w:sz w:val="16"/>
          <w:szCs w:val="16"/>
        </w:rPr>
        <w:t xml:space="preserve"> В.А. – Глава муниципального образования, председатель комиссии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 </w:t>
      </w:r>
      <w:proofErr w:type="spellStart"/>
      <w:r w:rsidRPr="00412A7E">
        <w:rPr>
          <w:rFonts w:ascii="Times New Roman" w:hAnsi="Times New Roman" w:cs="Times New Roman"/>
          <w:sz w:val="16"/>
          <w:szCs w:val="16"/>
        </w:rPr>
        <w:t>Ангаткиной</w:t>
      </w:r>
      <w:proofErr w:type="spellEnd"/>
      <w:r w:rsidRPr="00412A7E">
        <w:rPr>
          <w:rFonts w:ascii="Times New Roman" w:hAnsi="Times New Roman" w:cs="Times New Roman"/>
          <w:sz w:val="16"/>
          <w:szCs w:val="16"/>
        </w:rPr>
        <w:t xml:space="preserve"> С.В. – заместитель главы администрации, заместитель председателя комиссии,</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 - Богданова С.Ф. – консультант администрации по ГОЧС, ПБ и </w:t>
      </w:r>
      <w:proofErr w:type="gramStart"/>
      <w:r w:rsidRPr="00412A7E">
        <w:rPr>
          <w:rFonts w:ascii="Times New Roman" w:hAnsi="Times New Roman" w:cs="Times New Roman"/>
          <w:sz w:val="16"/>
          <w:szCs w:val="16"/>
        </w:rPr>
        <w:t>ИТ</w:t>
      </w:r>
      <w:proofErr w:type="gramEnd"/>
      <w:r w:rsidRPr="00412A7E">
        <w:rPr>
          <w:rFonts w:ascii="Times New Roman" w:hAnsi="Times New Roman" w:cs="Times New Roman"/>
          <w:sz w:val="16"/>
          <w:szCs w:val="16"/>
        </w:rPr>
        <w:t xml:space="preserve">, член комиссии,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 </w:t>
      </w:r>
      <w:proofErr w:type="spellStart"/>
      <w:r w:rsidRPr="00412A7E">
        <w:rPr>
          <w:rFonts w:ascii="Times New Roman" w:hAnsi="Times New Roman" w:cs="Times New Roman"/>
          <w:sz w:val="16"/>
          <w:szCs w:val="16"/>
        </w:rPr>
        <w:t>Ангаткиной</w:t>
      </w:r>
      <w:proofErr w:type="spellEnd"/>
      <w:r w:rsidRPr="00412A7E">
        <w:rPr>
          <w:rFonts w:ascii="Times New Roman" w:hAnsi="Times New Roman" w:cs="Times New Roman"/>
          <w:sz w:val="16"/>
          <w:szCs w:val="16"/>
        </w:rPr>
        <w:t xml:space="preserve"> И.К. – консультанта администрации по ЖКХ, земельным и имущественным вопросам, секретарь комиссии,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 Тимофеева Ю.А.. – сотрудника управления ФСБ по Иркутской области, член комиссии (по согласованию),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 </w:t>
      </w:r>
      <w:proofErr w:type="spellStart"/>
      <w:r w:rsidRPr="00412A7E">
        <w:rPr>
          <w:rFonts w:ascii="Times New Roman" w:hAnsi="Times New Roman" w:cs="Times New Roman"/>
          <w:sz w:val="16"/>
          <w:szCs w:val="16"/>
        </w:rPr>
        <w:t>Турусова</w:t>
      </w:r>
      <w:proofErr w:type="spellEnd"/>
      <w:r w:rsidRPr="00412A7E">
        <w:rPr>
          <w:rFonts w:ascii="Times New Roman" w:hAnsi="Times New Roman" w:cs="Times New Roman"/>
          <w:sz w:val="16"/>
          <w:szCs w:val="16"/>
        </w:rPr>
        <w:t xml:space="preserve"> Н.Л. – начальника  ОЛРР </w:t>
      </w:r>
      <w:proofErr w:type="gramStart"/>
      <w:r w:rsidRPr="00412A7E">
        <w:rPr>
          <w:rFonts w:ascii="Times New Roman" w:hAnsi="Times New Roman" w:cs="Times New Roman"/>
          <w:sz w:val="16"/>
          <w:szCs w:val="16"/>
        </w:rPr>
        <w:t xml:space="preserve">( </w:t>
      </w:r>
      <w:proofErr w:type="gramEnd"/>
      <w:r w:rsidRPr="00412A7E">
        <w:rPr>
          <w:rFonts w:ascii="Times New Roman" w:hAnsi="Times New Roman" w:cs="Times New Roman"/>
          <w:sz w:val="16"/>
          <w:szCs w:val="16"/>
        </w:rPr>
        <w:t xml:space="preserve">по </w:t>
      </w:r>
      <w:proofErr w:type="spellStart"/>
      <w:r w:rsidRPr="00412A7E">
        <w:rPr>
          <w:rFonts w:ascii="Times New Roman" w:hAnsi="Times New Roman" w:cs="Times New Roman"/>
          <w:sz w:val="16"/>
          <w:szCs w:val="16"/>
        </w:rPr>
        <w:t>Боханскому</w:t>
      </w:r>
      <w:proofErr w:type="spellEnd"/>
      <w:r w:rsidRPr="00412A7E">
        <w:rPr>
          <w:rFonts w:ascii="Times New Roman" w:hAnsi="Times New Roman" w:cs="Times New Roman"/>
          <w:sz w:val="16"/>
          <w:szCs w:val="16"/>
        </w:rPr>
        <w:t xml:space="preserve">, </w:t>
      </w:r>
      <w:proofErr w:type="spellStart"/>
      <w:r w:rsidRPr="00412A7E">
        <w:rPr>
          <w:rFonts w:ascii="Times New Roman" w:hAnsi="Times New Roman" w:cs="Times New Roman"/>
          <w:sz w:val="16"/>
          <w:szCs w:val="16"/>
        </w:rPr>
        <w:t>Осинскому</w:t>
      </w:r>
      <w:proofErr w:type="spellEnd"/>
      <w:r w:rsidRPr="00412A7E">
        <w:rPr>
          <w:rFonts w:ascii="Times New Roman" w:hAnsi="Times New Roman" w:cs="Times New Roman"/>
          <w:sz w:val="16"/>
          <w:szCs w:val="16"/>
        </w:rPr>
        <w:t xml:space="preserve"> и </w:t>
      </w:r>
      <w:proofErr w:type="spellStart"/>
      <w:r w:rsidRPr="00412A7E">
        <w:rPr>
          <w:rFonts w:ascii="Times New Roman" w:hAnsi="Times New Roman" w:cs="Times New Roman"/>
          <w:sz w:val="16"/>
          <w:szCs w:val="16"/>
        </w:rPr>
        <w:t>Усть-Удинскому</w:t>
      </w:r>
      <w:proofErr w:type="spellEnd"/>
      <w:r w:rsidRPr="00412A7E">
        <w:rPr>
          <w:rFonts w:ascii="Times New Roman" w:hAnsi="Times New Roman" w:cs="Times New Roman"/>
          <w:sz w:val="16"/>
          <w:szCs w:val="16"/>
        </w:rPr>
        <w:t xml:space="preserve"> районам) Управления </w:t>
      </w:r>
      <w:proofErr w:type="spellStart"/>
      <w:r w:rsidRPr="00412A7E">
        <w:rPr>
          <w:rFonts w:ascii="Times New Roman" w:hAnsi="Times New Roman" w:cs="Times New Roman"/>
          <w:sz w:val="16"/>
          <w:szCs w:val="16"/>
        </w:rPr>
        <w:t>Росгвардии</w:t>
      </w:r>
      <w:proofErr w:type="spellEnd"/>
      <w:r w:rsidRPr="00412A7E">
        <w:rPr>
          <w:rFonts w:ascii="Times New Roman" w:hAnsi="Times New Roman" w:cs="Times New Roman"/>
          <w:sz w:val="16"/>
          <w:szCs w:val="16"/>
        </w:rPr>
        <w:t xml:space="preserve"> по Иркутской области -  член комиссии (по согласованию). </w:t>
      </w:r>
    </w:p>
    <w:p w:rsidR="00412A7E" w:rsidRPr="00412A7E" w:rsidRDefault="00412A7E" w:rsidP="00412A7E">
      <w:pPr>
        <w:spacing w:after="0" w:line="240" w:lineRule="auto"/>
        <w:jc w:val="both"/>
        <w:rPr>
          <w:rFonts w:ascii="Times New Roman" w:hAnsi="Times New Roman" w:cs="Times New Roman"/>
          <w:sz w:val="16"/>
          <w:szCs w:val="16"/>
        </w:rPr>
      </w:pPr>
    </w:p>
    <w:p w:rsidR="00412A7E" w:rsidRPr="00412A7E" w:rsidRDefault="00412A7E" w:rsidP="00412A7E">
      <w:pPr>
        <w:spacing w:after="0" w:line="240" w:lineRule="auto"/>
        <w:jc w:val="both"/>
        <w:rPr>
          <w:rFonts w:ascii="Times New Roman" w:hAnsi="Times New Roman" w:cs="Times New Roman"/>
          <w:sz w:val="16"/>
          <w:szCs w:val="16"/>
        </w:rPr>
      </w:pPr>
    </w:p>
    <w:p w:rsidR="00412A7E" w:rsidRPr="00412A7E" w:rsidRDefault="00412A7E" w:rsidP="00412A7E">
      <w:pPr>
        <w:spacing w:after="0" w:line="240" w:lineRule="auto"/>
        <w:jc w:val="right"/>
        <w:rPr>
          <w:rFonts w:ascii="Times New Roman" w:hAnsi="Times New Roman" w:cs="Times New Roman"/>
          <w:sz w:val="16"/>
          <w:szCs w:val="16"/>
        </w:rPr>
      </w:pPr>
      <w:r w:rsidRPr="00412A7E">
        <w:rPr>
          <w:rFonts w:ascii="Times New Roman" w:hAnsi="Times New Roman" w:cs="Times New Roman"/>
          <w:sz w:val="16"/>
          <w:szCs w:val="16"/>
        </w:rPr>
        <w:t xml:space="preserve">УТВЕРЖДЕНА </w:t>
      </w:r>
    </w:p>
    <w:p w:rsidR="00412A7E" w:rsidRPr="00412A7E" w:rsidRDefault="00412A7E" w:rsidP="00412A7E">
      <w:pPr>
        <w:spacing w:after="0" w:line="240" w:lineRule="auto"/>
        <w:jc w:val="right"/>
        <w:rPr>
          <w:rFonts w:ascii="Times New Roman" w:hAnsi="Times New Roman" w:cs="Times New Roman"/>
          <w:sz w:val="16"/>
          <w:szCs w:val="16"/>
        </w:rPr>
      </w:pPr>
      <w:r w:rsidRPr="00412A7E">
        <w:rPr>
          <w:rFonts w:ascii="Times New Roman" w:hAnsi="Times New Roman" w:cs="Times New Roman"/>
          <w:sz w:val="16"/>
          <w:szCs w:val="16"/>
        </w:rPr>
        <w:t>постановлением Правительства Российской Федерации</w:t>
      </w:r>
    </w:p>
    <w:p w:rsidR="00412A7E" w:rsidRPr="00412A7E" w:rsidRDefault="00412A7E" w:rsidP="00412A7E">
      <w:pPr>
        <w:spacing w:after="0" w:line="240" w:lineRule="auto"/>
        <w:jc w:val="right"/>
        <w:rPr>
          <w:rFonts w:ascii="Times New Roman" w:hAnsi="Times New Roman" w:cs="Times New Roman"/>
          <w:sz w:val="16"/>
          <w:szCs w:val="16"/>
        </w:rPr>
      </w:pPr>
      <w:r w:rsidRPr="00412A7E">
        <w:rPr>
          <w:rFonts w:ascii="Times New Roman" w:hAnsi="Times New Roman" w:cs="Times New Roman"/>
          <w:sz w:val="16"/>
          <w:szCs w:val="16"/>
        </w:rPr>
        <w:t xml:space="preserve"> от 6 марта 2015 года № 202</w:t>
      </w:r>
    </w:p>
    <w:p w:rsidR="00412A7E" w:rsidRPr="00412A7E" w:rsidRDefault="00412A7E" w:rsidP="00412A7E">
      <w:pPr>
        <w:spacing w:after="0" w:line="240" w:lineRule="auto"/>
        <w:jc w:val="right"/>
        <w:rPr>
          <w:rFonts w:ascii="Times New Roman" w:hAnsi="Times New Roman" w:cs="Times New Roman"/>
          <w:sz w:val="16"/>
          <w:szCs w:val="16"/>
        </w:rPr>
      </w:pPr>
    </w:p>
    <w:p w:rsidR="00412A7E" w:rsidRPr="00412A7E" w:rsidRDefault="00412A7E" w:rsidP="00412A7E">
      <w:pPr>
        <w:spacing w:after="0" w:line="240" w:lineRule="auto"/>
        <w:jc w:val="right"/>
        <w:rPr>
          <w:rFonts w:ascii="Times New Roman" w:hAnsi="Times New Roman" w:cs="Times New Roman"/>
          <w:sz w:val="16"/>
          <w:szCs w:val="16"/>
        </w:rPr>
      </w:pPr>
    </w:p>
    <w:p w:rsidR="00412A7E" w:rsidRPr="00412A7E" w:rsidRDefault="00412A7E" w:rsidP="00412A7E">
      <w:pPr>
        <w:jc w:val="right"/>
        <w:rPr>
          <w:rFonts w:ascii="Times New Roman" w:hAnsi="Times New Roman" w:cs="Times New Roman"/>
          <w:sz w:val="16"/>
          <w:szCs w:val="16"/>
        </w:rPr>
      </w:pPr>
    </w:p>
    <w:p w:rsidR="00412A7E" w:rsidRPr="00412A7E" w:rsidRDefault="00412A7E" w:rsidP="00412A7E">
      <w:pPr>
        <w:rPr>
          <w:rFonts w:ascii="Times New Roman" w:hAnsi="Times New Roman" w:cs="Times New Roman"/>
          <w:sz w:val="16"/>
          <w:szCs w:val="16"/>
        </w:rPr>
      </w:pPr>
    </w:p>
    <w:p w:rsidR="00412A7E" w:rsidRPr="00412A7E" w:rsidRDefault="00412A7E" w:rsidP="00412A7E">
      <w:pPr>
        <w:rPr>
          <w:rFonts w:ascii="Times New Roman" w:hAnsi="Times New Roman" w:cs="Times New Roman"/>
          <w:sz w:val="16"/>
          <w:szCs w:val="16"/>
        </w:rPr>
      </w:pPr>
    </w:p>
    <w:p w:rsidR="00412A7E" w:rsidRPr="00412A7E" w:rsidRDefault="00412A7E" w:rsidP="00412A7E">
      <w:pPr>
        <w:rPr>
          <w:rFonts w:ascii="Times New Roman" w:hAnsi="Times New Roman" w:cs="Times New Roman"/>
          <w:sz w:val="16"/>
          <w:szCs w:val="16"/>
        </w:rPr>
      </w:pPr>
    </w:p>
    <w:p w:rsidR="00412A7E" w:rsidRPr="00412A7E" w:rsidRDefault="00412A7E" w:rsidP="00412A7E">
      <w:pPr>
        <w:rPr>
          <w:rFonts w:ascii="Times New Roman" w:hAnsi="Times New Roman" w:cs="Times New Roman"/>
          <w:sz w:val="16"/>
          <w:szCs w:val="16"/>
        </w:rPr>
      </w:pPr>
    </w:p>
    <w:p w:rsidR="00412A7E" w:rsidRPr="00412A7E" w:rsidRDefault="00412A7E" w:rsidP="00412A7E">
      <w:pPr>
        <w:rPr>
          <w:rFonts w:ascii="Times New Roman" w:hAnsi="Times New Roman" w:cs="Times New Roman"/>
          <w:sz w:val="16"/>
          <w:szCs w:val="16"/>
        </w:rPr>
      </w:pPr>
    </w:p>
    <w:p w:rsidR="00412A7E" w:rsidRPr="00412A7E" w:rsidRDefault="00412A7E" w:rsidP="00412A7E">
      <w:pPr>
        <w:rPr>
          <w:rFonts w:ascii="Times New Roman" w:hAnsi="Times New Roman" w:cs="Times New Roman"/>
          <w:sz w:val="16"/>
          <w:szCs w:val="16"/>
        </w:rPr>
      </w:pPr>
    </w:p>
    <w:p w:rsidR="00412A7E" w:rsidRPr="00412A7E" w:rsidRDefault="00412A7E" w:rsidP="00412A7E">
      <w:pPr>
        <w:rPr>
          <w:rFonts w:ascii="Times New Roman" w:hAnsi="Times New Roman" w:cs="Times New Roman"/>
          <w:sz w:val="16"/>
          <w:szCs w:val="16"/>
        </w:rPr>
      </w:pPr>
    </w:p>
    <w:p w:rsidR="00412A7E" w:rsidRPr="00412A7E" w:rsidRDefault="00412A7E" w:rsidP="00412A7E">
      <w:pPr>
        <w:rPr>
          <w:rFonts w:ascii="Times New Roman" w:hAnsi="Times New Roman" w:cs="Times New Roman"/>
          <w:sz w:val="16"/>
          <w:szCs w:val="16"/>
        </w:rPr>
      </w:pPr>
    </w:p>
    <w:p w:rsidR="00412A7E" w:rsidRDefault="00412A7E" w:rsidP="00412A7E">
      <w:pPr>
        <w:rPr>
          <w:rFonts w:ascii="Times New Roman" w:hAnsi="Times New Roman" w:cs="Times New Roman"/>
          <w:sz w:val="16"/>
          <w:szCs w:val="16"/>
        </w:rPr>
      </w:pPr>
    </w:p>
    <w:p w:rsidR="00412A7E" w:rsidRDefault="00412A7E" w:rsidP="00412A7E">
      <w:pPr>
        <w:rPr>
          <w:rFonts w:ascii="Times New Roman" w:hAnsi="Times New Roman" w:cs="Times New Roman"/>
          <w:sz w:val="16"/>
          <w:szCs w:val="16"/>
        </w:rPr>
      </w:pPr>
    </w:p>
    <w:p w:rsidR="00412A7E" w:rsidRDefault="00412A7E" w:rsidP="00412A7E">
      <w:pPr>
        <w:rPr>
          <w:rFonts w:ascii="Times New Roman" w:hAnsi="Times New Roman" w:cs="Times New Roman"/>
          <w:sz w:val="16"/>
          <w:szCs w:val="16"/>
        </w:rPr>
      </w:pPr>
    </w:p>
    <w:p w:rsidR="00412A7E" w:rsidRDefault="00412A7E" w:rsidP="00412A7E">
      <w:pPr>
        <w:rPr>
          <w:rFonts w:ascii="Times New Roman" w:hAnsi="Times New Roman" w:cs="Times New Roman"/>
          <w:sz w:val="16"/>
          <w:szCs w:val="16"/>
        </w:rPr>
      </w:pPr>
    </w:p>
    <w:p w:rsidR="00412A7E" w:rsidRDefault="00412A7E" w:rsidP="00412A7E">
      <w:pPr>
        <w:rPr>
          <w:rFonts w:ascii="Times New Roman" w:hAnsi="Times New Roman" w:cs="Times New Roman"/>
          <w:sz w:val="16"/>
          <w:szCs w:val="16"/>
        </w:rPr>
      </w:pPr>
    </w:p>
    <w:p w:rsidR="00412A7E" w:rsidRDefault="00412A7E" w:rsidP="00412A7E">
      <w:pPr>
        <w:rPr>
          <w:rFonts w:ascii="Times New Roman" w:hAnsi="Times New Roman" w:cs="Times New Roman"/>
          <w:sz w:val="16"/>
          <w:szCs w:val="16"/>
        </w:rPr>
      </w:pPr>
    </w:p>
    <w:p w:rsidR="00412A7E" w:rsidRDefault="00412A7E" w:rsidP="00412A7E">
      <w:pPr>
        <w:rPr>
          <w:rFonts w:ascii="Times New Roman" w:hAnsi="Times New Roman" w:cs="Times New Roman"/>
          <w:sz w:val="16"/>
          <w:szCs w:val="16"/>
        </w:rPr>
      </w:pPr>
    </w:p>
    <w:p w:rsidR="00412A7E" w:rsidRDefault="00412A7E" w:rsidP="00412A7E">
      <w:pPr>
        <w:rPr>
          <w:rFonts w:ascii="Times New Roman" w:hAnsi="Times New Roman" w:cs="Times New Roman"/>
          <w:sz w:val="16"/>
          <w:szCs w:val="16"/>
        </w:rPr>
      </w:pPr>
    </w:p>
    <w:p w:rsidR="00412A7E" w:rsidRDefault="00412A7E" w:rsidP="00412A7E">
      <w:pPr>
        <w:rPr>
          <w:rFonts w:ascii="Times New Roman" w:hAnsi="Times New Roman" w:cs="Times New Roman"/>
          <w:sz w:val="16"/>
          <w:szCs w:val="16"/>
        </w:rPr>
      </w:pPr>
    </w:p>
    <w:p w:rsidR="00412A7E" w:rsidRDefault="00412A7E" w:rsidP="00412A7E">
      <w:pPr>
        <w:rPr>
          <w:rFonts w:ascii="Times New Roman" w:hAnsi="Times New Roman" w:cs="Times New Roman"/>
          <w:sz w:val="16"/>
          <w:szCs w:val="16"/>
        </w:rPr>
      </w:pPr>
    </w:p>
    <w:p w:rsidR="00412A7E" w:rsidRDefault="00412A7E" w:rsidP="00412A7E">
      <w:pPr>
        <w:rPr>
          <w:rFonts w:ascii="Times New Roman" w:hAnsi="Times New Roman" w:cs="Times New Roman"/>
          <w:sz w:val="16"/>
          <w:szCs w:val="16"/>
        </w:rPr>
      </w:pPr>
    </w:p>
    <w:p w:rsidR="00412A7E" w:rsidRDefault="00412A7E" w:rsidP="00412A7E">
      <w:pPr>
        <w:rPr>
          <w:rFonts w:ascii="Times New Roman" w:hAnsi="Times New Roman" w:cs="Times New Roman"/>
          <w:sz w:val="16"/>
          <w:szCs w:val="16"/>
        </w:rPr>
      </w:pPr>
    </w:p>
    <w:p w:rsidR="00412A7E" w:rsidRDefault="00412A7E" w:rsidP="00412A7E">
      <w:pPr>
        <w:rPr>
          <w:rFonts w:ascii="Times New Roman" w:hAnsi="Times New Roman" w:cs="Times New Roman"/>
          <w:sz w:val="16"/>
          <w:szCs w:val="16"/>
        </w:rPr>
      </w:pPr>
    </w:p>
    <w:p w:rsidR="00412A7E" w:rsidRDefault="00412A7E" w:rsidP="00412A7E">
      <w:pPr>
        <w:rPr>
          <w:rFonts w:ascii="Times New Roman" w:hAnsi="Times New Roman" w:cs="Times New Roman"/>
          <w:sz w:val="16"/>
          <w:szCs w:val="16"/>
        </w:rPr>
      </w:pPr>
    </w:p>
    <w:p w:rsidR="00412A7E" w:rsidRDefault="00412A7E" w:rsidP="00412A7E">
      <w:pPr>
        <w:rPr>
          <w:rFonts w:ascii="Times New Roman" w:hAnsi="Times New Roman" w:cs="Times New Roman"/>
          <w:sz w:val="16"/>
          <w:szCs w:val="16"/>
        </w:rPr>
      </w:pPr>
    </w:p>
    <w:p w:rsidR="00412A7E" w:rsidRPr="00412A7E" w:rsidRDefault="00412A7E" w:rsidP="00412A7E">
      <w:pPr>
        <w:rPr>
          <w:rFonts w:ascii="Times New Roman" w:hAnsi="Times New Roman" w:cs="Times New Roman"/>
          <w:sz w:val="16"/>
          <w:szCs w:val="16"/>
        </w:rPr>
      </w:pPr>
    </w:p>
    <w:p w:rsidR="00412A7E" w:rsidRPr="00412A7E" w:rsidRDefault="00412A7E" w:rsidP="00412A7E">
      <w:pPr>
        <w:rPr>
          <w:rFonts w:ascii="Times New Roman" w:hAnsi="Times New Roman" w:cs="Times New Roman"/>
          <w:sz w:val="16"/>
          <w:szCs w:val="16"/>
        </w:rPr>
      </w:pPr>
    </w:p>
    <w:p w:rsidR="00412A7E" w:rsidRPr="00412A7E" w:rsidRDefault="00412A7E" w:rsidP="00412A7E">
      <w:pPr>
        <w:rPr>
          <w:rFonts w:ascii="Times New Roman" w:hAnsi="Times New Roman" w:cs="Times New Roman"/>
          <w:sz w:val="16"/>
          <w:szCs w:val="16"/>
        </w:rPr>
      </w:pPr>
    </w:p>
    <w:p w:rsidR="00412A7E" w:rsidRDefault="00412A7E" w:rsidP="00412A7E">
      <w:pPr>
        <w:spacing w:after="0" w:line="240" w:lineRule="auto"/>
        <w:jc w:val="center"/>
        <w:rPr>
          <w:rFonts w:ascii="Times New Roman" w:hAnsi="Times New Roman" w:cs="Times New Roman"/>
          <w:b/>
          <w:sz w:val="16"/>
          <w:szCs w:val="16"/>
        </w:rPr>
        <w:sectPr w:rsidR="00412A7E" w:rsidSect="00412A7E">
          <w:type w:val="continuous"/>
          <w:pgSz w:w="11906" w:h="16838"/>
          <w:pgMar w:top="1134" w:right="850" w:bottom="1134" w:left="1701" w:header="708" w:footer="708" w:gutter="0"/>
          <w:cols w:num="2" w:space="708"/>
          <w:docGrid w:linePitch="360"/>
        </w:sectPr>
      </w:pPr>
    </w:p>
    <w:p w:rsidR="00412A7E" w:rsidRPr="00412A7E" w:rsidRDefault="00412A7E" w:rsidP="00412A7E">
      <w:pPr>
        <w:spacing w:after="0" w:line="240" w:lineRule="auto"/>
        <w:jc w:val="center"/>
        <w:rPr>
          <w:rFonts w:ascii="Times New Roman" w:hAnsi="Times New Roman" w:cs="Times New Roman"/>
          <w:b/>
          <w:sz w:val="16"/>
          <w:szCs w:val="16"/>
        </w:rPr>
      </w:pPr>
      <w:r w:rsidRPr="00412A7E">
        <w:rPr>
          <w:rFonts w:ascii="Times New Roman" w:hAnsi="Times New Roman" w:cs="Times New Roman"/>
          <w:b/>
          <w:sz w:val="16"/>
          <w:szCs w:val="16"/>
        </w:rPr>
        <w:lastRenderedPageBreak/>
        <w:t>Паспорт безопасности объекта спорта</w:t>
      </w:r>
    </w:p>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rPr>
          <w:rFonts w:ascii="Times New Roman" w:hAnsi="Times New Roman" w:cs="Times New Roman"/>
          <w:sz w:val="16"/>
          <w:szCs w:val="16"/>
        </w:rPr>
      </w:pPr>
    </w:p>
    <w:tbl>
      <w:tblPr>
        <w:tblW w:w="0" w:type="auto"/>
        <w:tblLook w:val="04A0" w:firstRow="1" w:lastRow="0" w:firstColumn="1" w:lastColumn="0" w:noHBand="0" w:noVBand="1"/>
      </w:tblPr>
      <w:tblGrid>
        <w:gridCol w:w="3199"/>
        <w:gridCol w:w="3170"/>
        <w:gridCol w:w="3202"/>
      </w:tblGrid>
      <w:tr w:rsidR="00412A7E" w:rsidRPr="00412A7E" w:rsidTr="00B609DD">
        <w:tc>
          <w:tcPr>
            <w:tcW w:w="3473" w:type="dxa"/>
            <w:shd w:val="clear" w:color="auto" w:fill="auto"/>
          </w:tcPr>
          <w:p w:rsidR="00412A7E" w:rsidRPr="00412A7E" w:rsidRDefault="00412A7E" w:rsidP="00B609DD">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«СОГЛАСОВАНО»</w:t>
            </w:r>
          </w:p>
        </w:tc>
        <w:tc>
          <w:tcPr>
            <w:tcW w:w="3474" w:type="dxa"/>
            <w:shd w:val="clear" w:color="auto" w:fill="auto"/>
          </w:tcPr>
          <w:p w:rsidR="00412A7E" w:rsidRPr="00412A7E" w:rsidRDefault="00412A7E" w:rsidP="00B609DD">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«СОГЛАСОВАНО»</w:t>
            </w:r>
          </w:p>
        </w:tc>
        <w:tc>
          <w:tcPr>
            <w:tcW w:w="3474" w:type="dxa"/>
            <w:shd w:val="clear" w:color="auto" w:fill="auto"/>
          </w:tcPr>
          <w:p w:rsidR="00412A7E" w:rsidRPr="00412A7E" w:rsidRDefault="00412A7E" w:rsidP="00B609DD">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«УТВЕРЖДАЮ»</w:t>
            </w:r>
          </w:p>
        </w:tc>
      </w:tr>
      <w:tr w:rsidR="00412A7E" w:rsidRPr="00412A7E" w:rsidTr="00B609DD">
        <w:tc>
          <w:tcPr>
            <w:tcW w:w="3473" w:type="dxa"/>
            <w:shd w:val="clear" w:color="auto" w:fill="auto"/>
          </w:tcPr>
          <w:p w:rsidR="00412A7E" w:rsidRPr="00412A7E" w:rsidRDefault="00412A7E" w:rsidP="00B609DD">
            <w:pPr>
              <w:spacing w:after="0" w:line="240" w:lineRule="auto"/>
              <w:rPr>
                <w:rFonts w:ascii="Times New Roman" w:hAnsi="Times New Roman" w:cs="Times New Roman"/>
                <w:sz w:val="16"/>
                <w:szCs w:val="16"/>
              </w:rPr>
            </w:pPr>
          </w:p>
          <w:p w:rsidR="00412A7E" w:rsidRPr="00412A7E" w:rsidRDefault="00412A7E" w:rsidP="00B609DD">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Начальник  Управления </w:t>
            </w:r>
            <w:proofErr w:type="spellStart"/>
            <w:r w:rsidRPr="00412A7E">
              <w:rPr>
                <w:rFonts w:ascii="Times New Roman" w:hAnsi="Times New Roman" w:cs="Times New Roman"/>
                <w:sz w:val="16"/>
                <w:szCs w:val="16"/>
              </w:rPr>
              <w:t>Росгвардии</w:t>
            </w:r>
            <w:proofErr w:type="spellEnd"/>
            <w:r w:rsidRPr="00412A7E">
              <w:rPr>
                <w:rFonts w:ascii="Times New Roman" w:hAnsi="Times New Roman" w:cs="Times New Roman"/>
                <w:sz w:val="16"/>
                <w:szCs w:val="16"/>
              </w:rPr>
              <w:t xml:space="preserve"> по Иркутской области, генерал-майор полиции</w:t>
            </w:r>
          </w:p>
        </w:tc>
        <w:tc>
          <w:tcPr>
            <w:tcW w:w="3474" w:type="dxa"/>
            <w:shd w:val="clear" w:color="auto" w:fill="auto"/>
          </w:tcPr>
          <w:p w:rsidR="00412A7E" w:rsidRPr="00412A7E" w:rsidRDefault="00412A7E" w:rsidP="00B609DD">
            <w:pPr>
              <w:spacing w:after="0" w:line="240" w:lineRule="auto"/>
              <w:rPr>
                <w:rFonts w:ascii="Times New Roman" w:hAnsi="Times New Roman" w:cs="Times New Roman"/>
                <w:sz w:val="16"/>
                <w:szCs w:val="16"/>
              </w:rPr>
            </w:pPr>
          </w:p>
          <w:p w:rsidR="00412A7E" w:rsidRPr="00412A7E" w:rsidRDefault="00412A7E" w:rsidP="00B609DD">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  Начальник Управления ФСБ      </w:t>
            </w:r>
          </w:p>
          <w:p w:rsidR="00412A7E" w:rsidRPr="00412A7E" w:rsidRDefault="00412A7E" w:rsidP="00B609DD">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   по Иркутской области, генерал-майор</w:t>
            </w:r>
          </w:p>
        </w:tc>
        <w:tc>
          <w:tcPr>
            <w:tcW w:w="3474" w:type="dxa"/>
            <w:shd w:val="clear" w:color="auto" w:fill="auto"/>
          </w:tcPr>
          <w:p w:rsidR="00412A7E" w:rsidRPr="00412A7E" w:rsidRDefault="00412A7E" w:rsidP="00B609DD">
            <w:pPr>
              <w:spacing w:after="0" w:line="240" w:lineRule="auto"/>
              <w:jc w:val="center"/>
              <w:rPr>
                <w:rFonts w:ascii="Times New Roman" w:hAnsi="Times New Roman" w:cs="Times New Roman"/>
                <w:sz w:val="16"/>
                <w:szCs w:val="16"/>
              </w:rPr>
            </w:pPr>
          </w:p>
          <w:p w:rsidR="00412A7E" w:rsidRPr="00412A7E" w:rsidRDefault="00412A7E" w:rsidP="00B609DD">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Глава МО «Хохорск»</w:t>
            </w:r>
          </w:p>
          <w:p w:rsidR="00412A7E" w:rsidRPr="00412A7E" w:rsidRDefault="00412A7E" w:rsidP="00B609DD">
            <w:pPr>
              <w:spacing w:after="0" w:line="240" w:lineRule="auto"/>
              <w:jc w:val="center"/>
              <w:rPr>
                <w:rFonts w:ascii="Times New Roman" w:hAnsi="Times New Roman" w:cs="Times New Roman"/>
                <w:sz w:val="16"/>
                <w:szCs w:val="16"/>
              </w:rPr>
            </w:pPr>
          </w:p>
        </w:tc>
      </w:tr>
      <w:tr w:rsidR="00412A7E" w:rsidRPr="00412A7E" w:rsidTr="00B609DD">
        <w:tc>
          <w:tcPr>
            <w:tcW w:w="3473" w:type="dxa"/>
            <w:shd w:val="clear" w:color="auto" w:fill="auto"/>
          </w:tcPr>
          <w:p w:rsidR="00412A7E" w:rsidRPr="00412A7E" w:rsidRDefault="00412A7E" w:rsidP="00B609DD">
            <w:pPr>
              <w:spacing w:after="0" w:line="240" w:lineRule="auto"/>
              <w:rPr>
                <w:rFonts w:ascii="Times New Roman" w:hAnsi="Times New Roman" w:cs="Times New Roman"/>
                <w:sz w:val="16"/>
                <w:szCs w:val="16"/>
              </w:rPr>
            </w:pPr>
          </w:p>
          <w:p w:rsidR="00412A7E" w:rsidRPr="00412A7E" w:rsidRDefault="00412A7E" w:rsidP="00B609DD">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___________Сапожников А.В.</w:t>
            </w:r>
          </w:p>
        </w:tc>
        <w:tc>
          <w:tcPr>
            <w:tcW w:w="3474" w:type="dxa"/>
            <w:shd w:val="clear" w:color="auto" w:fill="auto"/>
          </w:tcPr>
          <w:p w:rsidR="00412A7E" w:rsidRPr="00412A7E" w:rsidRDefault="00412A7E" w:rsidP="00B609DD">
            <w:pPr>
              <w:spacing w:after="0" w:line="240" w:lineRule="auto"/>
              <w:rPr>
                <w:rFonts w:ascii="Times New Roman" w:hAnsi="Times New Roman" w:cs="Times New Roman"/>
                <w:sz w:val="16"/>
                <w:szCs w:val="16"/>
              </w:rPr>
            </w:pPr>
          </w:p>
          <w:p w:rsidR="00412A7E" w:rsidRPr="00412A7E" w:rsidRDefault="00412A7E" w:rsidP="00B609DD">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_____________Ушаков К.А.</w:t>
            </w:r>
          </w:p>
        </w:tc>
        <w:tc>
          <w:tcPr>
            <w:tcW w:w="3474" w:type="dxa"/>
            <w:shd w:val="clear" w:color="auto" w:fill="auto"/>
          </w:tcPr>
          <w:p w:rsidR="00412A7E" w:rsidRPr="00412A7E" w:rsidRDefault="00412A7E" w:rsidP="00B609DD">
            <w:pPr>
              <w:spacing w:after="0" w:line="240" w:lineRule="auto"/>
              <w:rPr>
                <w:rFonts w:ascii="Times New Roman" w:hAnsi="Times New Roman" w:cs="Times New Roman"/>
                <w:sz w:val="16"/>
                <w:szCs w:val="16"/>
              </w:rPr>
            </w:pPr>
          </w:p>
          <w:p w:rsidR="00412A7E" w:rsidRPr="00412A7E" w:rsidRDefault="00412A7E" w:rsidP="00B609DD">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______________</w:t>
            </w:r>
            <w:proofErr w:type="spellStart"/>
            <w:r w:rsidRPr="00412A7E">
              <w:rPr>
                <w:rFonts w:ascii="Times New Roman" w:hAnsi="Times New Roman" w:cs="Times New Roman"/>
                <w:sz w:val="16"/>
                <w:szCs w:val="16"/>
              </w:rPr>
              <w:t>Барлуков</w:t>
            </w:r>
            <w:proofErr w:type="spellEnd"/>
            <w:r w:rsidRPr="00412A7E">
              <w:rPr>
                <w:rFonts w:ascii="Times New Roman" w:hAnsi="Times New Roman" w:cs="Times New Roman"/>
                <w:sz w:val="16"/>
                <w:szCs w:val="16"/>
              </w:rPr>
              <w:t xml:space="preserve"> В.А.</w:t>
            </w:r>
          </w:p>
        </w:tc>
      </w:tr>
      <w:tr w:rsidR="00412A7E" w:rsidRPr="00412A7E" w:rsidTr="00B609DD">
        <w:tc>
          <w:tcPr>
            <w:tcW w:w="3473" w:type="dxa"/>
            <w:shd w:val="clear" w:color="auto" w:fill="auto"/>
          </w:tcPr>
          <w:p w:rsidR="00412A7E" w:rsidRPr="00412A7E" w:rsidRDefault="00412A7E" w:rsidP="00B609DD">
            <w:pPr>
              <w:spacing w:after="0" w:line="240" w:lineRule="auto"/>
              <w:rPr>
                <w:rFonts w:ascii="Times New Roman" w:hAnsi="Times New Roman" w:cs="Times New Roman"/>
                <w:sz w:val="16"/>
                <w:szCs w:val="16"/>
              </w:rPr>
            </w:pPr>
          </w:p>
        </w:tc>
        <w:tc>
          <w:tcPr>
            <w:tcW w:w="3474" w:type="dxa"/>
            <w:shd w:val="clear" w:color="auto" w:fill="auto"/>
          </w:tcPr>
          <w:p w:rsidR="00412A7E" w:rsidRPr="00412A7E" w:rsidRDefault="00412A7E" w:rsidP="00B609DD">
            <w:pPr>
              <w:spacing w:after="0" w:line="240" w:lineRule="auto"/>
              <w:rPr>
                <w:rFonts w:ascii="Times New Roman" w:hAnsi="Times New Roman" w:cs="Times New Roman"/>
                <w:sz w:val="16"/>
                <w:szCs w:val="16"/>
              </w:rPr>
            </w:pPr>
          </w:p>
        </w:tc>
        <w:tc>
          <w:tcPr>
            <w:tcW w:w="3474" w:type="dxa"/>
            <w:shd w:val="clear" w:color="auto" w:fill="auto"/>
          </w:tcPr>
          <w:p w:rsidR="00412A7E" w:rsidRPr="00412A7E" w:rsidRDefault="00412A7E" w:rsidP="00B609DD">
            <w:pPr>
              <w:spacing w:after="0" w:line="240" w:lineRule="auto"/>
              <w:rPr>
                <w:rFonts w:ascii="Times New Roman" w:hAnsi="Times New Roman" w:cs="Times New Roman"/>
                <w:sz w:val="16"/>
                <w:szCs w:val="16"/>
              </w:rPr>
            </w:pPr>
          </w:p>
        </w:tc>
      </w:tr>
      <w:tr w:rsidR="00412A7E" w:rsidRPr="00412A7E" w:rsidTr="00B609DD">
        <w:tc>
          <w:tcPr>
            <w:tcW w:w="3473" w:type="dxa"/>
            <w:shd w:val="clear" w:color="auto" w:fill="auto"/>
          </w:tcPr>
          <w:p w:rsidR="00412A7E" w:rsidRPr="00412A7E" w:rsidRDefault="00412A7E" w:rsidP="00B609DD">
            <w:pPr>
              <w:spacing w:after="0" w:line="240" w:lineRule="auto"/>
              <w:rPr>
                <w:rFonts w:ascii="Times New Roman" w:hAnsi="Times New Roman" w:cs="Times New Roman"/>
                <w:sz w:val="16"/>
                <w:szCs w:val="16"/>
              </w:rPr>
            </w:pPr>
          </w:p>
        </w:tc>
        <w:tc>
          <w:tcPr>
            <w:tcW w:w="3474" w:type="dxa"/>
            <w:shd w:val="clear" w:color="auto" w:fill="auto"/>
          </w:tcPr>
          <w:p w:rsidR="00412A7E" w:rsidRPr="00412A7E" w:rsidRDefault="00412A7E" w:rsidP="00B609DD">
            <w:pPr>
              <w:spacing w:after="0" w:line="240" w:lineRule="auto"/>
              <w:rPr>
                <w:rFonts w:ascii="Times New Roman" w:hAnsi="Times New Roman" w:cs="Times New Roman"/>
                <w:sz w:val="16"/>
                <w:szCs w:val="16"/>
              </w:rPr>
            </w:pPr>
          </w:p>
        </w:tc>
        <w:tc>
          <w:tcPr>
            <w:tcW w:w="3474" w:type="dxa"/>
            <w:shd w:val="clear" w:color="auto" w:fill="auto"/>
          </w:tcPr>
          <w:p w:rsidR="00412A7E" w:rsidRPr="00412A7E" w:rsidRDefault="00412A7E" w:rsidP="00B609DD">
            <w:pPr>
              <w:spacing w:after="0" w:line="240" w:lineRule="auto"/>
              <w:rPr>
                <w:rFonts w:ascii="Times New Roman" w:hAnsi="Times New Roman" w:cs="Times New Roman"/>
                <w:sz w:val="16"/>
                <w:szCs w:val="16"/>
              </w:rPr>
            </w:pPr>
          </w:p>
        </w:tc>
      </w:tr>
    </w:tbl>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jc w:val="center"/>
        <w:rPr>
          <w:rFonts w:ascii="Times New Roman" w:hAnsi="Times New Roman" w:cs="Times New Roman"/>
          <w:b/>
          <w:spacing w:val="40"/>
          <w:sz w:val="16"/>
          <w:szCs w:val="16"/>
        </w:rPr>
      </w:pPr>
      <w:r w:rsidRPr="00412A7E">
        <w:rPr>
          <w:rFonts w:ascii="Times New Roman" w:hAnsi="Times New Roman" w:cs="Times New Roman"/>
          <w:b/>
          <w:spacing w:val="40"/>
          <w:sz w:val="16"/>
          <w:szCs w:val="16"/>
        </w:rPr>
        <w:t>ПАСПОРТ БЕЗОПАСНОСТИ</w:t>
      </w:r>
    </w:p>
    <w:tbl>
      <w:tblPr>
        <w:tblW w:w="10191" w:type="dxa"/>
        <w:tblInd w:w="14" w:type="dxa"/>
        <w:tblCellMar>
          <w:left w:w="0" w:type="dxa"/>
          <w:right w:w="0" w:type="dxa"/>
        </w:tblCellMar>
        <w:tblLook w:val="01E0" w:firstRow="1" w:lastRow="1" w:firstColumn="1" w:lastColumn="1" w:noHBand="0" w:noVBand="0"/>
      </w:tblPr>
      <w:tblGrid>
        <w:gridCol w:w="10191"/>
      </w:tblGrid>
      <w:tr w:rsidR="00412A7E" w:rsidRPr="00412A7E" w:rsidTr="00B609DD">
        <w:trPr>
          <w:trHeight w:val="240"/>
        </w:trPr>
        <w:tc>
          <w:tcPr>
            <w:tcW w:w="10191" w:type="dxa"/>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b/>
                <w:sz w:val="16"/>
                <w:szCs w:val="16"/>
              </w:rPr>
            </w:pPr>
            <w:r w:rsidRPr="00412A7E">
              <w:rPr>
                <w:rFonts w:ascii="Times New Roman" w:hAnsi="Times New Roman" w:cs="Times New Roman"/>
                <w:sz w:val="16"/>
                <w:szCs w:val="16"/>
              </w:rPr>
              <w:t>Универсальная спортивная площадка</w:t>
            </w:r>
          </w:p>
        </w:tc>
      </w:tr>
      <w:tr w:rsidR="00412A7E" w:rsidRPr="00412A7E" w:rsidTr="00B609DD">
        <w:tc>
          <w:tcPr>
            <w:tcW w:w="10191" w:type="dxa"/>
            <w:tcBorders>
              <w:top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iCs/>
                <w:sz w:val="16"/>
                <w:szCs w:val="16"/>
              </w:rPr>
            </w:pPr>
            <w:r w:rsidRPr="00412A7E">
              <w:rPr>
                <w:rFonts w:ascii="Times New Roman" w:hAnsi="Times New Roman" w:cs="Times New Roman"/>
                <w:iCs/>
                <w:sz w:val="16"/>
                <w:szCs w:val="16"/>
              </w:rPr>
              <w:t>(наименование объекта спорта)</w:t>
            </w:r>
          </w:p>
        </w:tc>
      </w:tr>
    </w:tbl>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rPr>
          <w:rFonts w:ascii="Times New Roman" w:hAnsi="Times New Roman" w:cs="Times New Roman"/>
          <w:sz w:val="16"/>
          <w:szCs w:val="16"/>
        </w:rPr>
      </w:pPr>
    </w:p>
    <w:tbl>
      <w:tblPr>
        <w:tblW w:w="4357" w:type="dxa"/>
        <w:jc w:val="center"/>
        <w:tblInd w:w="14" w:type="dxa"/>
        <w:tblCellMar>
          <w:left w:w="0" w:type="dxa"/>
          <w:right w:w="0" w:type="dxa"/>
        </w:tblCellMar>
        <w:tblLook w:val="01E0" w:firstRow="1" w:lastRow="1" w:firstColumn="1" w:lastColumn="1" w:noHBand="0" w:noVBand="0"/>
      </w:tblPr>
      <w:tblGrid>
        <w:gridCol w:w="218"/>
        <w:gridCol w:w="4139"/>
      </w:tblGrid>
      <w:tr w:rsidR="00412A7E" w:rsidRPr="00412A7E" w:rsidTr="00B609DD">
        <w:trPr>
          <w:trHeight w:val="240"/>
          <w:jc w:val="center"/>
        </w:trPr>
        <w:tc>
          <w:tcPr>
            <w:tcW w:w="218" w:type="dxa"/>
            <w:vAlign w:val="bottom"/>
          </w:tcPr>
          <w:p w:rsidR="00412A7E" w:rsidRPr="00412A7E" w:rsidRDefault="00412A7E" w:rsidP="00B609DD">
            <w:pPr>
              <w:spacing w:after="0" w:line="240" w:lineRule="auto"/>
              <w:rPr>
                <w:rFonts w:ascii="Times New Roman" w:hAnsi="Times New Roman" w:cs="Times New Roman"/>
                <w:sz w:val="16"/>
                <w:szCs w:val="16"/>
              </w:rPr>
            </w:pPr>
          </w:p>
        </w:tc>
        <w:tc>
          <w:tcPr>
            <w:tcW w:w="4139" w:type="dxa"/>
            <w:tcBorders>
              <w:bottom w:val="single" w:sz="4" w:space="0" w:color="auto"/>
            </w:tcBorders>
            <w:vAlign w:val="bottom"/>
          </w:tcPr>
          <w:p w:rsidR="00412A7E" w:rsidRPr="00412A7E" w:rsidRDefault="00412A7E" w:rsidP="00B609DD">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Ул. Ленина, с. Хохорск, </w:t>
            </w:r>
            <w:proofErr w:type="spellStart"/>
            <w:r w:rsidRPr="00412A7E">
              <w:rPr>
                <w:rFonts w:ascii="Times New Roman" w:hAnsi="Times New Roman" w:cs="Times New Roman"/>
                <w:sz w:val="16"/>
                <w:szCs w:val="16"/>
              </w:rPr>
              <w:t>Боханского</w:t>
            </w:r>
            <w:proofErr w:type="spellEnd"/>
            <w:r w:rsidRPr="00412A7E">
              <w:rPr>
                <w:rFonts w:ascii="Times New Roman" w:hAnsi="Times New Roman" w:cs="Times New Roman"/>
                <w:sz w:val="16"/>
                <w:szCs w:val="16"/>
              </w:rPr>
              <w:t xml:space="preserve">  района  Иркутской области</w:t>
            </w:r>
          </w:p>
        </w:tc>
      </w:tr>
    </w:tbl>
    <w:p w:rsidR="00412A7E" w:rsidRPr="00412A7E" w:rsidRDefault="00412A7E" w:rsidP="00412A7E">
      <w:pPr>
        <w:spacing w:after="0" w:line="240" w:lineRule="auto"/>
        <w:rPr>
          <w:rFonts w:ascii="Times New Roman" w:hAnsi="Times New Roman" w:cs="Times New Roman"/>
          <w:sz w:val="16"/>
          <w:szCs w:val="16"/>
        </w:rPr>
      </w:pPr>
    </w:p>
    <w:tbl>
      <w:tblPr>
        <w:tblW w:w="319" w:type="dxa"/>
        <w:jc w:val="center"/>
        <w:tblInd w:w="558" w:type="dxa"/>
        <w:tblCellMar>
          <w:left w:w="0" w:type="dxa"/>
          <w:right w:w="0" w:type="dxa"/>
        </w:tblCellMar>
        <w:tblLook w:val="01E0" w:firstRow="1" w:lastRow="1" w:firstColumn="1" w:lastColumn="1" w:noHBand="0" w:noVBand="0"/>
      </w:tblPr>
      <w:tblGrid>
        <w:gridCol w:w="319"/>
      </w:tblGrid>
      <w:tr w:rsidR="00412A7E" w:rsidRPr="00412A7E" w:rsidTr="00B609DD">
        <w:trPr>
          <w:trHeight w:val="471"/>
          <w:jc w:val="center"/>
        </w:trPr>
        <w:tc>
          <w:tcPr>
            <w:tcW w:w="319" w:type="dxa"/>
            <w:vAlign w:val="bottom"/>
          </w:tcPr>
          <w:p w:rsidR="00412A7E" w:rsidRPr="00412A7E" w:rsidRDefault="00412A7E" w:rsidP="00B609DD">
            <w:pPr>
              <w:spacing w:after="0" w:line="240" w:lineRule="auto"/>
              <w:jc w:val="right"/>
              <w:rPr>
                <w:rFonts w:ascii="Times New Roman" w:hAnsi="Times New Roman" w:cs="Times New Roman"/>
                <w:sz w:val="16"/>
                <w:szCs w:val="16"/>
              </w:rPr>
            </w:pPr>
          </w:p>
          <w:p w:rsidR="00412A7E" w:rsidRPr="00412A7E" w:rsidRDefault="00412A7E" w:rsidP="00B609DD">
            <w:pPr>
              <w:spacing w:after="0" w:line="240" w:lineRule="auto"/>
              <w:jc w:val="right"/>
              <w:rPr>
                <w:rFonts w:ascii="Times New Roman" w:hAnsi="Times New Roman" w:cs="Times New Roman"/>
                <w:sz w:val="16"/>
                <w:szCs w:val="16"/>
              </w:rPr>
            </w:pPr>
          </w:p>
          <w:p w:rsidR="00412A7E" w:rsidRPr="00412A7E" w:rsidRDefault="00412A7E" w:rsidP="00B609DD">
            <w:pPr>
              <w:spacing w:after="0" w:line="240" w:lineRule="auto"/>
              <w:jc w:val="right"/>
              <w:rPr>
                <w:rFonts w:ascii="Times New Roman" w:hAnsi="Times New Roman" w:cs="Times New Roman"/>
                <w:sz w:val="16"/>
                <w:szCs w:val="16"/>
              </w:rPr>
            </w:pPr>
          </w:p>
          <w:p w:rsidR="00412A7E" w:rsidRPr="00412A7E" w:rsidRDefault="00412A7E" w:rsidP="00B609DD">
            <w:pPr>
              <w:spacing w:after="0" w:line="240" w:lineRule="auto"/>
              <w:jc w:val="right"/>
              <w:rPr>
                <w:rFonts w:ascii="Times New Roman" w:hAnsi="Times New Roman" w:cs="Times New Roman"/>
                <w:sz w:val="16"/>
                <w:szCs w:val="16"/>
              </w:rPr>
            </w:pPr>
          </w:p>
          <w:p w:rsidR="00412A7E" w:rsidRPr="00412A7E" w:rsidRDefault="00412A7E" w:rsidP="00B609DD">
            <w:pPr>
              <w:spacing w:after="0" w:line="240" w:lineRule="auto"/>
              <w:jc w:val="right"/>
              <w:rPr>
                <w:rFonts w:ascii="Times New Roman" w:hAnsi="Times New Roman" w:cs="Times New Roman"/>
                <w:sz w:val="16"/>
                <w:szCs w:val="16"/>
              </w:rPr>
            </w:pPr>
          </w:p>
          <w:p w:rsidR="00412A7E" w:rsidRPr="00412A7E" w:rsidRDefault="00412A7E" w:rsidP="00B609DD">
            <w:pPr>
              <w:spacing w:after="0" w:line="240" w:lineRule="auto"/>
              <w:jc w:val="right"/>
              <w:rPr>
                <w:rFonts w:ascii="Times New Roman" w:hAnsi="Times New Roman" w:cs="Times New Roman"/>
                <w:sz w:val="16"/>
                <w:szCs w:val="16"/>
              </w:rPr>
            </w:pPr>
          </w:p>
          <w:p w:rsidR="00412A7E" w:rsidRPr="00412A7E" w:rsidRDefault="00412A7E" w:rsidP="00B609DD">
            <w:pPr>
              <w:spacing w:after="0" w:line="240" w:lineRule="auto"/>
              <w:jc w:val="right"/>
              <w:rPr>
                <w:rFonts w:ascii="Times New Roman" w:hAnsi="Times New Roman" w:cs="Times New Roman"/>
                <w:sz w:val="16"/>
                <w:szCs w:val="16"/>
              </w:rPr>
            </w:pPr>
          </w:p>
          <w:p w:rsidR="00412A7E" w:rsidRPr="00412A7E" w:rsidRDefault="00412A7E" w:rsidP="00B609DD">
            <w:pPr>
              <w:spacing w:after="0" w:line="240" w:lineRule="auto"/>
              <w:jc w:val="right"/>
              <w:rPr>
                <w:rFonts w:ascii="Times New Roman" w:hAnsi="Times New Roman" w:cs="Times New Roman"/>
                <w:sz w:val="16"/>
                <w:szCs w:val="16"/>
              </w:rPr>
            </w:pPr>
          </w:p>
          <w:p w:rsidR="00412A7E" w:rsidRPr="00412A7E" w:rsidRDefault="00412A7E" w:rsidP="00B609DD">
            <w:pPr>
              <w:spacing w:after="0" w:line="240" w:lineRule="auto"/>
              <w:jc w:val="right"/>
              <w:rPr>
                <w:rFonts w:ascii="Times New Roman" w:hAnsi="Times New Roman" w:cs="Times New Roman"/>
                <w:sz w:val="16"/>
                <w:szCs w:val="16"/>
              </w:rPr>
            </w:pPr>
          </w:p>
          <w:p w:rsidR="00412A7E" w:rsidRPr="00412A7E" w:rsidRDefault="00412A7E" w:rsidP="00B609DD">
            <w:pPr>
              <w:spacing w:after="0" w:line="240" w:lineRule="auto"/>
              <w:jc w:val="right"/>
              <w:rPr>
                <w:rFonts w:ascii="Times New Roman" w:hAnsi="Times New Roman" w:cs="Times New Roman"/>
                <w:sz w:val="16"/>
                <w:szCs w:val="16"/>
              </w:rPr>
            </w:pPr>
          </w:p>
          <w:p w:rsidR="00412A7E" w:rsidRPr="00412A7E" w:rsidRDefault="00412A7E" w:rsidP="00B609DD">
            <w:pPr>
              <w:spacing w:after="0" w:line="240" w:lineRule="auto"/>
              <w:jc w:val="right"/>
              <w:rPr>
                <w:rFonts w:ascii="Times New Roman" w:hAnsi="Times New Roman" w:cs="Times New Roman"/>
                <w:sz w:val="16"/>
                <w:szCs w:val="16"/>
              </w:rPr>
            </w:pPr>
          </w:p>
          <w:p w:rsidR="00412A7E" w:rsidRPr="00412A7E" w:rsidRDefault="00412A7E" w:rsidP="00B609DD">
            <w:pPr>
              <w:spacing w:after="0" w:line="240" w:lineRule="auto"/>
              <w:jc w:val="right"/>
              <w:rPr>
                <w:rFonts w:ascii="Times New Roman" w:hAnsi="Times New Roman" w:cs="Times New Roman"/>
                <w:sz w:val="16"/>
                <w:szCs w:val="16"/>
              </w:rPr>
            </w:pPr>
          </w:p>
          <w:p w:rsidR="00412A7E" w:rsidRPr="00412A7E" w:rsidRDefault="00412A7E" w:rsidP="00B609DD">
            <w:pPr>
              <w:spacing w:after="0" w:line="240" w:lineRule="auto"/>
              <w:jc w:val="right"/>
              <w:rPr>
                <w:rFonts w:ascii="Times New Roman" w:hAnsi="Times New Roman" w:cs="Times New Roman"/>
                <w:sz w:val="16"/>
                <w:szCs w:val="16"/>
              </w:rPr>
            </w:pPr>
          </w:p>
        </w:tc>
      </w:tr>
    </w:tbl>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2022 год</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lang w:val="en-US"/>
        </w:rPr>
        <w:t>I</w:t>
      </w:r>
      <w:r w:rsidRPr="00412A7E">
        <w:rPr>
          <w:rFonts w:ascii="Times New Roman" w:hAnsi="Times New Roman" w:cs="Times New Roman"/>
          <w:sz w:val="16"/>
          <w:szCs w:val="16"/>
        </w:rPr>
        <w:t>. Общие сведения об объекте спорта</w:t>
      </w:r>
    </w:p>
    <w:p w:rsidR="00412A7E" w:rsidRPr="00412A7E" w:rsidRDefault="00412A7E" w:rsidP="00412A7E">
      <w:pPr>
        <w:spacing w:after="0" w:line="240" w:lineRule="auto"/>
        <w:rPr>
          <w:rFonts w:ascii="Times New Roman" w:hAnsi="Times New Roman" w:cs="Times New Roman"/>
          <w:sz w:val="16"/>
          <w:szCs w:val="16"/>
        </w:rPr>
      </w:pPr>
    </w:p>
    <w:tbl>
      <w:tblPr>
        <w:tblW w:w="10191" w:type="dxa"/>
        <w:tblInd w:w="14" w:type="dxa"/>
        <w:tblCellMar>
          <w:left w:w="0" w:type="dxa"/>
          <w:right w:w="0" w:type="dxa"/>
        </w:tblCellMar>
        <w:tblLook w:val="01E0" w:firstRow="1" w:lastRow="1" w:firstColumn="1" w:lastColumn="1" w:noHBand="0" w:noVBand="0"/>
      </w:tblPr>
      <w:tblGrid>
        <w:gridCol w:w="630"/>
        <w:gridCol w:w="3248"/>
        <w:gridCol w:w="574"/>
        <w:gridCol w:w="5739"/>
      </w:tblGrid>
      <w:tr w:rsidR="00412A7E" w:rsidRPr="00412A7E" w:rsidTr="00B609DD">
        <w:trPr>
          <w:trHeight w:val="240"/>
        </w:trPr>
        <w:tc>
          <w:tcPr>
            <w:tcW w:w="630" w:type="dxa"/>
            <w:tcMar>
              <w:left w:w="0" w:type="dxa"/>
              <w:right w:w="0" w:type="dxa"/>
            </w:tcMar>
            <w:vAlign w:val="bottom"/>
          </w:tcPr>
          <w:p w:rsidR="00412A7E" w:rsidRPr="00412A7E" w:rsidRDefault="00412A7E" w:rsidP="00B609DD">
            <w:pPr>
              <w:spacing w:after="0" w:line="240" w:lineRule="auto"/>
              <w:ind w:firstLine="340"/>
              <w:rPr>
                <w:rFonts w:ascii="Times New Roman" w:hAnsi="Times New Roman" w:cs="Times New Roman"/>
                <w:sz w:val="16"/>
                <w:szCs w:val="16"/>
              </w:rPr>
            </w:pPr>
            <w:r w:rsidRPr="00412A7E">
              <w:rPr>
                <w:rFonts w:ascii="Times New Roman" w:hAnsi="Times New Roman" w:cs="Times New Roman"/>
                <w:sz w:val="16"/>
                <w:szCs w:val="16"/>
              </w:rPr>
              <w:t>1.</w:t>
            </w:r>
          </w:p>
        </w:tc>
        <w:tc>
          <w:tcPr>
            <w:tcW w:w="9561" w:type="dxa"/>
            <w:gridSpan w:val="3"/>
            <w:tcBorders>
              <w:bottom w:val="single" w:sz="4" w:space="0" w:color="auto"/>
            </w:tcBorders>
            <w:vAlign w:val="bottom"/>
          </w:tcPr>
          <w:p w:rsidR="00412A7E" w:rsidRPr="00412A7E" w:rsidRDefault="00412A7E" w:rsidP="00B609DD">
            <w:pPr>
              <w:pStyle w:val="af6"/>
              <w:spacing w:line="240" w:lineRule="auto"/>
              <w:ind w:left="65"/>
              <w:jc w:val="center"/>
              <w:rPr>
                <w:rFonts w:ascii="Times New Roman" w:hAnsi="Times New Roman" w:cs="Times New Roman"/>
                <w:sz w:val="16"/>
                <w:szCs w:val="16"/>
                <w:lang w:eastAsia="ru-RU"/>
              </w:rPr>
            </w:pPr>
            <w:r w:rsidRPr="00412A7E">
              <w:rPr>
                <w:rFonts w:ascii="Times New Roman" w:hAnsi="Times New Roman" w:cs="Times New Roman"/>
                <w:sz w:val="16"/>
                <w:szCs w:val="16"/>
                <w:lang w:eastAsia="ru-RU"/>
              </w:rPr>
              <w:t xml:space="preserve">Универсальная спортивная площадка, ул. Ленина, </w:t>
            </w:r>
            <w:proofErr w:type="spellStart"/>
            <w:r w:rsidRPr="00412A7E">
              <w:rPr>
                <w:rFonts w:ascii="Times New Roman" w:hAnsi="Times New Roman" w:cs="Times New Roman"/>
                <w:sz w:val="16"/>
                <w:szCs w:val="16"/>
                <w:lang w:eastAsia="ru-RU"/>
              </w:rPr>
              <w:t>с</w:t>
            </w:r>
            <w:proofErr w:type="gramStart"/>
            <w:r w:rsidRPr="00412A7E">
              <w:rPr>
                <w:rFonts w:ascii="Times New Roman" w:hAnsi="Times New Roman" w:cs="Times New Roman"/>
                <w:sz w:val="16"/>
                <w:szCs w:val="16"/>
                <w:lang w:eastAsia="ru-RU"/>
              </w:rPr>
              <w:t>.Х</w:t>
            </w:r>
            <w:proofErr w:type="gramEnd"/>
            <w:r w:rsidRPr="00412A7E">
              <w:rPr>
                <w:rFonts w:ascii="Times New Roman" w:hAnsi="Times New Roman" w:cs="Times New Roman"/>
                <w:sz w:val="16"/>
                <w:szCs w:val="16"/>
                <w:lang w:eastAsia="ru-RU"/>
              </w:rPr>
              <w:t>охорск</w:t>
            </w:r>
            <w:proofErr w:type="spellEnd"/>
            <w:r w:rsidRPr="00412A7E">
              <w:rPr>
                <w:rFonts w:ascii="Times New Roman" w:hAnsi="Times New Roman" w:cs="Times New Roman"/>
                <w:sz w:val="16"/>
                <w:szCs w:val="16"/>
                <w:lang w:eastAsia="ru-RU"/>
              </w:rPr>
              <w:t xml:space="preserve">, </w:t>
            </w:r>
            <w:proofErr w:type="spellStart"/>
            <w:r w:rsidRPr="00412A7E">
              <w:rPr>
                <w:rFonts w:ascii="Times New Roman" w:hAnsi="Times New Roman" w:cs="Times New Roman"/>
                <w:sz w:val="16"/>
                <w:szCs w:val="16"/>
                <w:lang w:eastAsia="ru-RU"/>
              </w:rPr>
              <w:t>Боханского</w:t>
            </w:r>
            <w:proofErr w:type="spellEnd"/>
            <w:r w:rsidRPr="00412A7E">
              <w:rPr>
                <w:rFonts w:ascii="Times New Roman" w:hAnsi="Times New Roman" w:cs="Times New Roman"/>
                <w:sz w:val="16"/>
                <w:szCs w:val="16"/>
                <w:lang w:eastAsia="ru-RU"/>
              </w:rPr>
              <w:t xml:space="preserve"> района  </w:t>
            </w:r>
          </w:p>
          <w:p w:rsidR="00412A7E" w:rsidRPr="00412A7E" w:rsidRDefault="00412A7E" w:rsidP="00B609DD">
            <w:pPr>
              <w:pStyle w:val="af6"/>
              <w:spacing w:line="240" w:lineRule="auto"/>
              <w:ind w:left="65"/>
              <w:jc w:val="center"/>
              <w:rPr>
                <w:rFonts w:ascii="Times New Roman" w:hAnsi="Times New Roman" w:cs="Times New Roman"/>
                <w:sz w:val="16"/>
                <w:szCs w:val="16"/>
                <w:lang w:eastAsia="ru-RU"/>
              </w:rPr>
            </w:pPr>
            <w:r w:rsidRPr="00412A7E">
              <w:rPr>
                <w:rFonts w:ascii="Times New Roman" w:hAnsi="Times New Roman" w:cs="Times New Roman"/>
                <w:sz w:val="16"/>
                <w:szCs w:val="16"/>
                <w:lang w:eastAsia="ru-RU"/>
              </w:rPr>
              <w:t>Иркутской области; муниципальная собственность</w:t>
            </w:r>
          </w:p>
        </w:tc>
      </w:tr>
      <w:tr w:rsidR="00412A7E" w:rsidRPr="00412A7E" w:rsidTr="00B609DD">
        <w:tc>
          <w:tcPr>
            <w:tcW w:w="630" w:type="dxa"/>
            <w:vAlign w:val="bottom"/>
          </w:tcPr>
          <w:p w:rsidR="00412A7E" w:rsidRPr="00412A7E" w:rsidRDefault="00412A7E" w:rsidP="00B609DD">
            <w:pPr>
              <w:spacing w:after="0" w:line="240" w:lineRule="auto"/>
              <w:jc w:val="center"/>
              <w:rPr>
                <w:rFonts w:ascii="Times New Roman" w:hAnsi="Times New Roman" w:cs="Times New Roman"/>
                <w:iCs/>
                <w:sz w:val="16"/>
                <w:szCs w:val="16"/>
              </w:rPr>
            </w:pPr>
          </w:p>
        </w:tc>
        <w:tc>
          <w:tcPr>
            <w:tcW w:w="9561" w:type="dxa"/>
            <w:gridSpan w:val="3"/>
            <w:tcBorders>
              <w:top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iCs/>
                <w:sz w:val="16"/>
                <w:szCs w:val="16"/>
              </w:rPr>
            </w:pPr>
            <w:r w:rsidRPr="00412A7E">
              <w:rPr>
                <w:rFonts w:ascii="Times New Roman" w:hAnsi="Times New Roman" w:cs="Times New Roman"/>
                <w:iCs/>
                <w:sz w:val="16"/>
                <w:szCs w:val="16"/>
              </w:rPr>
              <w:t>(полное наименование объекта спорта, адрес места расположения, телефоны, факсы)</w:t>
            </w:r>
          </w:p>
        </w:tc>
      </w:tr>
      <w:tr w:rsidR="00412A7E" w:rsidRPr="00412A7E" w:rsidTr="00B609DD">
        <w:trPr>
          <w:trHeight w:val="240"/>
        </w:trPr>
        <w:tc>
          <w:tcPr>
            <w:tcW w:w="630" w:type="dxa"/>
            <w:tcMar>
              <w:left w:w="0" w:type="dxa"/>
              <w:right w:w="0" w:type="dxa"/>
            </w:tcMar>
            <w:vAlign w:val="bottom"/>
          </w:tcPr>
          <w:p w:rsidR="00412A7E" w:rsidRPr="00412A7E" w:rsidRDefault="00412A7E" w:rsidP="00B609DD">
            <w:pPr>
              <w:spacing w:after="0" w:line="240" w:lineRule="auto"/>
              <w:ind w:firstLine="340"/>
              <w:rPr>
                <w:rFonts w:ascii="Times New Roman" w:hAnsi="Times New Roman" w:cs="Times New Roman"/>
                <w:sz w:val="16"/>
                <w:szCs w:val="16"/>
              </w:rPr>
            </w:pPr>
            <w:r w:rsidRPr="00412A7E">
              <w:rPr>
                <w:rFonts w:ascii="Times New Roman" w:hAnsi="Times New Roman" w:cs="Times New Roman"/>
                <w:sz w:val="16"/>
                <w:szCs w:val="16"/>
              </w:rPr>
              <w:t>2.</w:t>
            </w:r>
          </w:p>
        </w:tc>
        <w:tc>
          <w:tcPr>
            <w:tcW w:w="9561" w:type="dxa"/>
            <w:gridSpan w:val="3"/>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19.2. Площадка спортивная открытая</w:t>
            </w:r>
          </w:p>
        </w:tc>
      </w:tr>
      <w:tr w:rsidR="00412A7E" w:rsidRPr="00412A7E" w:rsidTr="00B609DD">
        <w:tc>
          <w:tcPr>
            <w:tcW w:w="630" w:type="dxa"/>
            <w:vAlign w:val="bottom"/>
          </w:tcPr>
          <w:p w:rsidR="00412A7E" w:rsidRPr="00412A7E" w:rsidRDefault="00412A7E" w:rsidP="00B609DD">
            <w:pPr>
              <w:spacing w:after="0" w:line="240" w:lineRule="auto"/>
              <w:jc w:val="center"/>
              <w:rPr>
                <w:rFonts w:ascii="Times New Roman" w:hAnsi="Times New Roman" w:cs="Times New Roman"/>
                <w:iCs/>
                <w:sz w:val="16"/>
                <w:szCs w:val="16"/>
              </w:rPr>
            </w:pPr>
          </w:p>
        </w:tc>
        <w:tc>
          <w:tcPr>
            <w:tcW w:w="9561" w:type="dxa"/>
            <w:gridSpan w:val="3"/>
            <w:tcBorders>
              <w:top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iCs/>
                <w:sz w:val="16"/>
                <w:szCs w:val="16"/>
              </w:rPr>
            </w:pPr>
            <w:r w:rsidRPr="00412A7E">
              <w:rPr>
                <w:rFonts w:ascii="Times New Roman" w:hAnsi="Times New Roman" w:cs="Times New Roman"/>
                <w:iCs/>
                <w:sz w:val="16"/>
                <w:szCs w:val="16"/>
              </w:rPr>
              <w:t xml:space="preserve">(вид объекта спорта в соответствии с классификатором объектов спорта, утвержденным </w:t>
            </w:r>
            <w:proofErr w:type="spellStart"/>
            <w:r w:rsidRPr="00412A7E">
              <w:rPr>
                <w:rFonts w:ascii="Times New Roman" w:hAnsi="Times New Roman" w:cs="Times New Roman"/>
                <w:iCs/>
                <w:sz w:val="16"/>
                <w:szCs w:val="16"/>
              </w:rPr>
              <w:t>Минспортом</w:t>
            </w:r>
            <w:proofErr w:type="spellEnd"/>
            <w:r w:rsidRPr="00412A7E">
              <w:rPr>
                <w:rFonts w:ascii="Times New Roman" w:hAnsi="Times New Roman" w:cs="Times New Roman"/>
                <w:iCs/>
                <w:sz w:val="16"/>
                <w:szCs w:val="16"/>
              </w:rPr>
              <w:t xml:space="preserve"> России)</w:t>
            </w:r>
          </w:p>
        </w:tc>
      </w:tr>
      <w:tr w:rsidR="00412A7E" w:rsidRPr="00412A7E" w:rsidTr="00B609DD">
        <w:trPr>
          <w:trHeight w:val="240"/>
        </w:trPr>
        <w:tc>
          <w:tcPr>
            <w:tcW w:w="630" w:type="dxa"/>
            <w:tcMar>
              <w:left w:w="0" w:type="dxa"/>
              <w:right w:w="0" w:type="dxa"/>
            </w:tcMar>
            <w:vAlign w:val="bottom"/>
          </w:tcPr>
          <w:p w:rsidR="00412A7E" w:rsidRPr="00412A7E" w:rsidRDefault="00412A7E" w:rsidP="00B609DD">
            <w:pPr>
              <w:spacing w:after="0" w:line="240" w:lineRule="auto"/>
              <w:ind w:firstLine="340"/>
              <w:rPr>
                <w:rFonts w:ascii="Times New Roman" w:hAnsi="Times New Roman" w:cs="Times New Roman"/>
                <w:sz w:val="16"/>
                <w:szCs w:val="16"/>
              </w:rPr>
            </w:pPr>
            <w:r w:rsidRPr="00412A7E">
              <w:rPr>
                <w:rFonts w:ascii="Times New Roman" w:hAnsi="Times New Roman" w:cs="Times New Roman"/>
                <w:sz w:val="16"/>
                <w:szCs w:val="16"/>
              </w:rPr>
              <w:t>3.</w:t>
            </w:r>
          </w:p>
        </w:tc>
        <w:tc>
          <w:tcPr>
            <w:tcW w:w="9561" w:type="dxa"/>
            <w:gridSpan w:val="3"/>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четвертая</w:t>
            </w:r>
          </w:p>
        </w:tc>
      </w:tr>
      <w:tr w:rsidR="00412A7E" w:rsidRPr="00412A7E" w:rsidTr="00B609DD">
        <w:tc>
          <w:tcPr>
            <w:tcW w:w="630" w:type="dxa"/>
            <w:vAlign w:val="bottom"/>
          </w:tcPr>
          <w:p w:rsidR="00412A7E" w:rsidRPr="00412A7E" w:rsidRDefault="00412A7E" w:rsidP="00B609DD">
            <w:pPr>
              <w:spacing w:after="0" w:line="240" w:lineRule="auto"/>
              <w:jc w:val="center"/>
              <w:rPr>
                <w:rFonts w:ascii="Times New Roman" w:hAnsi="Times New Roman" w:cs="Times New Roman"/>
                <w:iCs/>
                <w:sz w:val="16"/>
                <w:szCs w:val="16"/>
              </w:rPr>
            </w:pPr>
          </w:p>
        </w:tc>
        <w:tc>
          <w:tcPr>
            <w:tcW w:w="9561" w:type="dxa"/>
            <w:gridSpan w:val="3"/>
            <w:tcBorders>
              <w:top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iCs/>
                <w:sz w:val="16"/>
                <w:szCs w:val="16"/>
              </w:rPr>
            </w:pPr>
            <w:r w:rsidRPr="00412A7E">
              <w:rPr>
                <w:rFonts w:ascii="Times New Roman" w:hAnsi="Times New Roman" w:cs="Times New Roman"/>
                <w:iCs/>
                <w:sz w:val="16"/>
                <w:szCs w:val="16"/>
              </w:rPr>
              <w:t>(категория опасности объекта спорта)</w:t>
            </w:r>
          </w:p>
        </w:tc>
      </w:tr>
      <w:tr w:rsidR="00412A7E" w:rsidRPr="00412A7E" w:rsidTr="00B609DD">
        <w:trPr>
          <w:trHeight w:val="240"/>
        </w:trPr>
        <w:tc>
          <w:tcPr>
            <w:tcW w:w="630" w:type="dxa"/>
            <w:tcMar>
              <w:left w:w="0" w:type="dxa"/>
              <w:right w:w="0" w:type="dxa"/>
            </w:tcMar>
            <w:vAlign w:val="bottom"/>
          </w:tcPr>
          <w:p w:rsidR="00412A7E" w:rsidRPr="00412A7E" w:rsidRDefault="00412A7E" w:rsidP="00B609DD">
            <w:pPr>
              <w:spacing w:after="0" w:line="240" w:lineRule="auto"/>
              <w:ind w:firstLine="340"/>
              <w:rPr>
                <w:rFonts w:ascii="Times New Roman" w:hAnsi="Times New Roman" w:cs="Times New Roman"/>
                <w:sz w:val="16"/>
                <w:szCs w:val="16"/>
              </w:rPr>
            </w:pPr>
            <w:r w:rsidRPr="00412A7E">
              <w:rPr>
                <w:rFonts w:ascii="Times New Roman" w:hAnsi="Times New Roman" w:cs="Times New Roman"/>
                <w:sz w:val="16"/>
                <w:szCs w:val="16"/>
              </w:rPr>
              <w:t>4.</w:t>
            </w:r>
          </w:p>
        </w:tc>
        <w:tc>
          <w:tcPr>
            <w:tcW w:w="9561" w:type="dxa"/>
            <w:gridSpan w:val="3"/>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 xml:space="preserve">Администрация муниципального образования «Хохорск», </w:t>
            </w:r>
            <w:proofErr w:type="spellStart"/>
            <w:r w:rsidRPr="00412A7E">
              <w:rPr>
                <w:rFonts w:ascii="Times New Roman" w:hAnsi="Times New Roman" w:cs="Times New Roman"/>
                <w:sz w:val="16"/>
                <w:szCs w:val="16"/>
              </w:rPr>
              <w:t>Боханского</w:t>
            </w:r>
            <w:proofErr w:type="spellEnd"/>
            <w:r w:rsidRPr="00412A7E">
              <w:rPr>
                <w:rFonts w:ascii="Times New Roman" w:hAnsi="Times New Roman" w:cs="Times New Roman"/>
                <w:sz w:val="16"/>
                <w:szCs w:val="16"/>
              </w:rPr>
              <w:t xml:space="preserve"> муниципального района</w:t>
            </w:r>
          </w:p>
          <w:p w:rsidR="00412A7E" w:rsidRPr="00412A7E" w:rsidRDefault="00412A7E" w:rsidP="00B609DD">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669334, Иркутская область, </w:t>
            </w:r>
            <w:proofErr w:type="spellStart"/>
            <w:r w:rsidRPr="00412A7E">
              <w:rPr>
                <w:rFonts w:ascii="Times New Roman" w:hAnsi="Times New Roman" w:cs="Times New Roman"/>
                <w:sz w:val="16"/>
                <w:szCs w:val="16"/>
              </w:rPr>
              <w:t>Боханский</w:t>
            </w:r>
            <w:proofErr w:type="spellEnd"/>
            <w:r w:rsidRPr="00412A7E">
              <w:rPr>
                <w:rFonts w:ascii="Times New Roman" w:hAnsi="Times New Roman" w:cs="Times New Roman"/>
                <w:sz w:val="16"/>
                <w:szCs w:val="16"/>
              </w:rPr>
              <w:t xml:space="preserve"> район, с. Хохорск, ул. Ленина, д. 44</w:t>
            </w:r>
          </w:p>
        </w:tc>
      </w:tr>
      <w:tr w:rsidR="00412A7E" w:rsidRPr="00412A7E" w:rsidTr="00B609DD">
        <w:tc>
          <w:tcPr>
            <w:tcW w:w="630" w:type="dxa"/>
            <w:vAlign w:val="bottom"/>
          </w:tcPr>
          <w:p w:rsidR="00412A7E" w:rsidRPr="00412A7E" w:rsidRDefault="00412A7E" w:rsidP="00B609DD">
            <w:pPr>
              <w:spacing w:after="0" w:line="240" w:lineRule="auto"/>
              <w:jc w:val="center"/>
              <w:rPr>
                <w:rFonts w:ascii="Times New Roman" w:hAnsi="Times New Roman" w:cs="Times New Roman"/>
                <w:iCs/>
                <w:sz w:val="16"/>
                <w:szCs w:val="16"/>
              </w:rPr>
            </w:pPr>
          </w:p>
        </w:tc>
        <w:tc>
          <w:tcPr>
            <w:tcW w:w="9561" w:type="dxa"/>
            <w:gridSpan w:val="3"/>
            <w:tcBorders>
              <w:top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iCs/>
                <w:sz w:val="16"/>
                <w:szCs w:val="16"/>
              </w:rPr>
            </w:pPr>
            <w:proofErr w:type="gramStart"/>
            <w:r w:rsidRPr="00412A7E">
              <w:rPr>
                <w:rFonts w:ascii="Times New Roman" w:hAnsi="Times New Roman" w:cs="Times New Roman"/>
                <w:iCs/>
                <w:sz w:val="16"/>
                <w:szCs w:val="16"/>
              </w:rPr>
              <w:t>(полное наименование юридического лица (фамилия, имя, отчество физического лица), являющегося собственником объекта спорта или использующего его</w:t>
            </w:r>
            <w:proofErr w:type="gramEnd"/>
          </w:p>
          <w:p w:rsidR="00412A7E" w:rsidRPr="00412A7E" w:rsidRDefault="00412A7E" w:rsidP="00B609DD">
            <w:pPr>
              <w:spacing w:after="0" w:line="240" w:lineRule="auto"/>
              <w:jc w:val="center"/>
              <w:rPr>
                <w:rFonts w:ascii="Times New Roman" w:hAnsi="Times New Roman" w:cs="Times New Roman"/>
                <w:iCs/>
                <w:sz w:val="16"/>
                <w:szCs w:val="16"/>
              </w:rPr>
            </w:pPr>
            <w:r w:rsidRPr="00412A7E">
              <w:rPr>
                <w:rFonts w:ascii="Times New Roman" w:hAnsi="Times New Roman" w:cs="Times New Roman"/>
                <w:iCs/>
                <w:sz w:val="16"/>
                <w:szCs w:val="16"/>
              </w:rPr>
              <w:t>на ином законном основании)</w:t>
            </w:r>
          </w:p>
        </w:tc>
      </w:tr>
      <w:tr w:rsidR="00412A7E" w:rsidRPr="00412A7E" w:rsidTr="00B609DD">
        <w:trPr>
          <w:trHeight w:val="240"/>
        </w:trPr>
        <w:tc>
          <w:tcPr>
            <w:tcW w:w="630" w:type="dxa"/>
            <w:tcMar>
              <w:left w:w="0" w:type="dxa"/>
              <w:right w:w="0" w:type="dxa"/>
            </w:tcMar>
            <w:vAlign w:val="bottom"/>
          </w:tcPr>
          <w:p w:rsidR="00412A7E" w:rsidRPr="00412A7E" w:rsidRDefault="00412A7E" w:rsidP="00B609DD">
            <w:pPr>
              <w:spacing w:after="0" w:line="240" w:lineRule="auto"/>
              <w:ind w:firstLine="340"/>
              <w:rPr>
                <w:rFonts w:ascii="Times New Roman" w:hAnsi="Times New Roman" w:cs="Times New Roman"/>
                <w:sz w:val="16"/>
                <w:szCs w:val="16"/>
              </w:rPr>
            </w:pPr>
            <w:r w:rsidRPr="00412A7E">
              <w:rPr>
                <w:rFonts w:ascii="Times New Roman" w:hAnsi="Times New Roman" w:cs="Times New Roman"/>
                <w:sz w:val="16"/>
                <w:szCs w:val="16"/>
              </w:rPr>
              <w:t>5.</w:t>
            </w:r>
          </w:p>
        </w:tc>
        <w:tc>
          <w:tcPr>
            <w:tcW w:w="9561" w:type="dxa"/>
            <w:gridSpan w:val="3"/>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sz w:val="16"/>
                <w:szCs w:val="16"/>
              </w:rPr>
            </w:pPr>
          </w:p>
          <w:p w:rsidR="00412A7E" w:rsidRPr="00412A7E" w:rsidRDefault="00412A7E" w:rsidP="00B609DD">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1068506001838</w:t>
            </w:r>
          </w:p>
        </w:tc>
      </w:tr>
      <w:tr w:rsidR="00412A7E" w:rsidRPr="00412A7E" w:rsidTr="00B609DD">
        <w:tc>
          <w:tcPr>
            <w:tcW w:w="630" w:type="dxa"/>
            <w:vAlign w:val="bottom"/>
          </w:tcPr>
          <w:p w:rsidR="00412A7E" w:rsidRPr="00412A7E" w:rsidRDefault="00412A7E" w:rsidP="00B609DD">
            <w:pPr>
              <w:spacing w:after="0" w:line="240" w:lineRule="auto"/>
              <w:jc w:val="center"/>
              <w:rPr>
                <w:rFonts w:ascii="Times New Roman" w:hAnsi="Times New Roman" w:cs="Times New Roman"/>
                <w:iCs/>
                <w:sz w:val="16"/>
                <w:szCs w:val="16"/>
              </w:rPr>
            </w:pPr>
          </w:p>
        </w:tc>
        <w:tc>
          <w:tcPr>
            <w:tcW w:w="9561" w:type="dxa"/>
            <w:gridSpan w:val="3"/>
            <w:tcBorders>
              <w:top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iCs/>
                <w:sz w:val="16"/>
                <w:szCs w:val="16"/>
              </w:rPr>
            </w:pPr>
            <w:r w:rsidRPr="00412A7E">
              <w:rPr>
                <w:rFonts w:ascii="Times New Roman" w:hAnsi="Times New Roman" w:cs="Times New Roman"/>
                <w:iCs/>
                <w:sz w:val="16"/>
                <w:szCs w:val="16"/>
              </w:rPr>
              <w:t>(государственный регистрационный номер в едином государственном реестре юридических лиц для юридического лица (паспортные данные физического лица), являющегося собственником объекта спорта или использующего его на ином законном основании)</w:t>
            </w:r>
          </w:p>
        </w:tc>
      </w:tr>
      <w:tr w:rsidR="00412A7E" w:rsidRPr="00412A7E" w:rsidTr="00B609DD">
        <w:trPr>
          <w:trHeight w:val="240"/>
        </w:trPr>
        <w:tc>
          <w:tcPr>
            <w:tcW w:w="630" w:type="dxa"/>
            <w:tcMar>
              <w:left w:w="0" w:type="dxa"/>
              <w:right w:w="0" w:type="dxa"/>
            </w:tcMar>
            <w:vAlign w:val="bottom"/>
          </w:tcPr>
          <w:p w:rsidR="00412A7E" w:rsidRPr="00412A7E" w:rsidRDefault="00412A7E" w:rsidP="00B609DD">
            <w:pPr>
              <w:spacing w:after="0" w:line="240" w:lineRule="auto"/>
              <w:ind w:firstLine="340"/>
              <w:rPr>
                <w:rFonts w:ascii="Times New Roman" w:hAnsi="Times New Roman" w:cs="Times New Roman"/>
                <w:sz w:val="16"/>
                <w:szCs w:val="16"/>
              </w:rPr>
            </w:pPr>
            <w:r w:rsidRPr="00412A7E">
              <w:rPr>
                <w:rFonts w:ascii="Times New Roman" w:hAnsi="Times New Roman" w:cs="Times New Roman"/>
                <w:sz w:val="16"/>
                <w:szCs w:val="16"/>
              </w:rPr>
              <w:t>6.</w:t>
            </w:r>
          </w:p>
        </w:tc>
        <w:tc>
          <w:tcPr>
            <w:tcW w:w="9561" w:type="dxa"/>
            <w:gridSpan w:val="3"/>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 xml:space="preserve"> </w:t>
            </w:r>
          </w:p>
        </w:tc>
      </w:tr>
      <w:tr w:rsidR="00412A7E" w:rsidRPr="00412A7E" w:rsidTr="00B609DD">
        <w:tc>
          <w:tcPr>
            <w:tcW w:w="630" w:type="dxa"/>
            <w:vAlign w:val="bottom"/>
          </w:tcPr>
          <w:p w:rsidR="00412A7E" w:rsidRPr="00412A7E" w:rsidRDefault="00412A7E" w:rsidP="00B609DD">
            <w:pPr>
              <w:spacing w:after="0" w:line="240" w:lineRule="auto"/>
              <w:jc w:val="center"/>
              <w:rPr>
                <w:rFonts w:ascii="Times New Roman" w:hAnsi="Times New Roman" w:cs="Times New Roman"/>
                <w:iCs/>
                <w:sz w:val="16"/>
                <w:szCs w:val="16"/>
              </w:rPr>
            </w:pPr>
          </w:p>
        </w:tc>
        <w:tc>
          <w:tcPr>
            <w:tcW w:w="9561" w:type="dxa"/>
            <w:gridSpan w:val="3"/>
            <w:tcBorders>
              <w:top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iCs/>
                <w:sz w:val="16"/>
                <w:szCs w:val="16"/>
              </w:rPr>
            </w:pPr>
            <w:r w:rsidRPr="00412A7E">
              <w:rPr>
                <w:rFonts w:ascii="Times New Roman" w:hAnsi="Times New Roman" w:cs="Times New Roman"/>
                <w:iCs/>
                <w:sz w:val="16"/>
                <w:szCs w:val="16"/>
              </w:rPr>
              <w:t xml:space="preserve">(номер свидетельства и дата государственной </w:t>
            </w:r>
            <w:proofErr w:type="gramStart"/>
            <w:r w:rsidRPr="00412A7E">
              <w:rPr>
                <w:rFonts w:ascii="Times New Roman" w:hAnsi="Times New Roman" w:cs="Times New Roman"/>
                <w:iCs/>
                <w:sz w:val="16"/>
                <w:szCs w:val="16"/>
              </w:rPr>
              <w:t>регистрации</w:t>
            </w:r>
            <w:proofErr w:type="gramEnd"/>
            <w:r w:rsidRPr="00412A7E">
              <w:rPr>
                <w:rFonts w:ascii="Times New Roman" w:hAnsi="Times New Roman" w:cs="Times New Roman"/>
                <w:iCs/>
                <w:sz w:val="16"/>
                <w:szCs w:val="16"/>
              </w:rPr>
              <w:t xml:space="preserve"> права собственности (хозяйственного ведения, оперативного управления, договора аренды))</w:t>
            </w:r>
          </w:p>
        </w:tc>
      </w:tr>
      <w:tr w:rsidR="00412A7E" w:rsidRPr="00412A7E" w:rsidTr="00B609DD">
        <w:trPr>
          <w:trHeight w:val="240"/>
        </w:trPr>
        <w:tc>
          <w:tcPr>
            <w:tcW w:w="630" w:type="dxa"/>
            <w:tcMar>
              <w:left w:w="0" w:type="dxa"/>
              <w:right w:w="0" w:type="dxa"/>
            </w:tcMar>
            <w:vAlign w:val="bottom"/>
          </w:tcPr>
          <w:p w:rsidR="00412A7E" w:rsidRPr="00412A7E" w:rsidRDefault="00412A7E" w:rsidP="00B609DD">
            <w:pPr>
              <w:spacing w:after="0" w:line="240" w:lineRule="auto"/>
              <w:ind w:firstLine="340"/>
              <w:rPr>
                <w:rFonts w:ascii="Times New Roman" w:hAnsi="Times New Roman" w:cs="Times New Roman"/>
                <w:sz w:val="16"/>
                <w:szCs w:val="16"/>
              </w:rPr>
            </w:pPr>
            <w:r w:rsidRPr="00412A7E">
              <w:rPr>
                <w:rFonts w:ascii="Times New Roman" w:hAnsi="Times New Roman" w:cs="Times New Roman"/>
                <w:sz w:val="16"/>
                <w:szCs w:val="16"/>
              </w:rPr>
              <w:t>7.</w:t>
            </w:r>
          </w:p>
        </w:tc>
        <w:tc>
          <w:tcPr>
            <w:tcW w:w="3822" w:type="dxa"/>
            <w:gridSpan w:val="2"/>
            <w:vAlign w:val="bottom"/>
          </w:tcPr>
          <w:p w:rsidR="00412A7E" w:rsidRPr="00412A7E" w:rsidRDefault="00412A7E" w:rsidP="00B609DD">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Количество посетителей ежедневно</w:t>
            </w:r>
          </w:p>
        </w:tc>
        <w:tc>
          <w:tcPr>
            <w:tcW w:w="5739" w:type="dxa"/>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20</w:t>
            </w:r>
          </w:p>
        </w:tc>
      </w:tr>
      <w:tr w:rsidR="00412A7E" w:rsidRPr="00412A7E" w:rsidTr="00B609DD">
        <w:tc>
          <w:tcPr>
            <w:tcW w:w="630" w:type="dxa"/>
            <w:vAlign w:val="bottom"/>
          </w:tcPr>
          <w:p w:rsidR="00412A7E" w:rsidRPr="00412A7E" w:rsidRDefault="00412A7E" w:rsidP="00B609DD">
            <w:pPr>
              <w:spacing w:after="0" w:line="240" w:lineRule="auto"/>
              <w:jc w:val="center"/>
              <w:rPr>
                <w:rFonts w:ascii="Times New Roman" w:hAnsi="Times New Roman" w:cs="Times New Roman"/>
                <w:iCs/>
                <w:sz w:val="16"/>
                <w:szCs w:val="16"/>
              </w:rPr>
            </w:pPr>
          </w:p>
        </w:tc>
        <w:tc>
          <w:tcPr>
            <w:tcW w:w="3822" w:type="dxa"/>
            <w:gridSpan w:val="2"/>
            <w:vAlign w:val="bottom"/>
          </w:tcPr>
          <w:p w:rsidR="00412A7E" w:rsidRPr="00412A7E" w:rsidRDefault="00412A7E" w:rsidP="00B609DD">
            <w:pPr>
              <w:spacing w:after="0" w:line="240" w:lineRule="auto"/>
              <w:jc w:val="center"/>
              <w:rPr>
                <w:rFonts w:ascii="Times New Roman" w:hAnsi="Times New Roman" w:cs="Times New Roman"/>
                <w:iCs/>
                <w:sz w:val="16"/>
                <w:szCs w:val="16"/>
              </w:rPr>
            </w:pPr>
          </w:p>
        </w:tc>
        <w:tc>
          <w:tcPr>
            <w:tcW w:w="5739" w:type="dxa"/>
            <w:tcBorders>
              <w:top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iCs/>
                <w:sz w:val="16"/>
                <w:szCs w:val="16"/>
              </w:rPr>
            </w:pPr>
            <w:r w:rsidRPr="00412A7E">
              <w:rPr>
                <w:rFonts w:ascii="Times New Roman" w:hAnsi="Times New Roman" w:cs="Times New Roman"/>
                <w:iCs/>
                <w:sz w:val="16"/>
                <w:szCs w:val="16"/>
              </w:rPr>
              <w:t>(в среднем (без зрителей))</w:t>
            </w:r>
          </w:p>
        </w:tc>
      </w:tr>
      <w:tr w:rsidR="00412A7E" w:rsidRPr="00412A7E" w:rsidTr="00B609DD">
        <w:trPr>
          <w:trHeight w:val="240"/>
        </w:trPr>
        <w:tc>
          <w:tcPr>
            <w:tcW w:w="630" w:type="dxa"/>
            <w:tcMar>
              <w:left w:w="0" w:type="dxa"/>
              <w:right w:w="0" w:type="dxa"/>
            </w:tcMar>
            <w:vAlign w:val="bottom"/>
          </w:tcPr>
          <w:p w:rsidR="00412A7E" w:rsidRPr="00412A7E" w:rsidRDefault="00412A7E" w:rsidP="00B609DD">
            <w:pPr>
              <w:spacing w:after="0" w:line="240" w:lineRule="auto"/>
              <w:ind w:firstLine="340"/>
              <w:rPr>
                <w:rFonts w:ascii="Times New Roman" w:hAnsi="Times New Roman" w:cs="Times New Roman"/>
                <w:sz w:val="16"/>
                <w:szCs w:val="16"/>
              </w:rPr>
            </w:pPr>
            <w:r w:rsidRPr="00412A7E">
              <w:rPr>
                <w:rFonts w:ascii="Times New Roman" w:hAnsi="Times New Roman" w:cs="Times New Roman"/>
                <w:sz w:val="16"/>
                <w:szCs w:val="16"/>
              </w:rPr>
              <w:t>8.</w:t>
            </w:r>
          </w:p>
        </w:tc>
        <w:tc>
          <w:tcPr>
            <w:tcW w:w="3248" w:type="dxa"/>
            <w:vAlign w:val="bottom"/>
          </w:tcPr>
          <w:p w:rsidR="00412A7E" w:rsidRPr="00412A7E" w:rsidRDefault="00412A7E" w:rsidP="00B609DD">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 xml:space="preserve"> Количество зрительских мест</w:t>
            </w:r>
          </w:p>
        </w:tc>
        <w:tc>
          <w:tcPr>
            <w:tcW w:w="6313" w:type="dxa"/>
            <w:gridSpan w:val="2"/>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80</w:t>
            </w:r>
          </w:p>
        </w:tc>
      </w:tr>
    </w:tbl>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lang w:val="en-US"/>
        </w:rPr>
        <w:t>II</w:t>
      </w:r>
      <w:r w:rsidRPr="00412A7E">
        <w:rPr>
          <w:rFonts w:ascii="Times New Roman" w:hAnsi="Times New Roman" w:cs="Times New Roman"/>
          <w:sz w:val="16"/>
          <w:szCs w:val="16"/>
        </w:rPr>
        <w:t>. Общие сведения о работниках и (или) об арендаторах объекта спорта</w:t>
      </w:r>
    </w:p>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ind w:firstLine="340"/>
        <w:jc w:val="both"/>
        <w:rPr>
          <w:rFonts w:ascii="Times New Roman" w:hAnsi="Times New Roman" w:cs="Times New Roman"/>
          <w:sz w:val="16"/>
          <w:szCs w:val="16"/>
        </w:rPr>
      </w:pPr>
      <w:r w:rsidRPr="00412A7E">
        <w:rPr>
          <w:rFonts w:ascii="Times New Roman" w:hAnsi="Times New Roman" w:cs="Times New Roman"/>
          <w:sz w:val="16"/>
          <w:szCs w:val="16"/>
        </w:rPr>
        <w:t xml:space="preserve">9. </w:t>
      </w:r>
      <w:proofErr w:type="gramStart"/>
      <w:r w:rsidRPr="00412A7E">
        <w:rPr>
          <w:rFonts w:ascii="Times New Roman" w:hAnsi="Times New Roman" w:cs="Times New Roman"/>
          <w:sz w:val="16"/>
          <w:szCs w:val="16"/>
        </w:rPr>
        <w:t>Количество работников на объекте спорта согласно штатному расписанию (или трудовым</w:t>
      </w:r>
      <w:r w:rsidRPr="00412A7E">
        <w:rPr>
          <w:rFonts w:ascii="Times New Roman" w:hAnsi="Times New Roman" w:cs="Times New Roman"/>
          <w:sz w:val="16"/>
          <w:szCs w:val="16"/>
        </w:rPr>
        <w:br/>
      </w:r>
      <w:proofErr w:type="gramEnd"/>
    </w:p>
    <w:p w:rsidR="00412A7E" w:rsidRPr="00412A7E" w:rsidRDefault="00412A7E" w:rsidP="00412A7E">
      <w:pPr>
        <w:spacing w:after="0" w:line="240" w:lineRule="auto"/>
        <w:ind w:firstLine="340"/>
        <w:rPr>
          <w:rFonts w:ascii="Times New Roman" w:hAnsi="Times New Roman" w:cs="Times New Roman"/>
          <w:sz w:val="16"/>
          <w:szCs w:val="16"/>
        </w:rPr>
      </w:pPr>
    </w:p>
    <w:tbl>
      <w:tblPr>
        <w:tblW w:w="10191" w:type="dxa"/>
        <w:tblInd w:w="14" w:type="dxa"/>
        <w:tblCellMar>
          <w:left w:w="0" w:type="dxa"/>
          <w:right w:w="0" w:type="dxa"/>
        </w:tblCellMar>
        <w:tblLook w:val="01E0" w:firstRow="1" w:lastRow="1" w:firstColumn="1" w:lastColumn="1" w:noHBand="0" w:noVBand="0"/>
      </w:tblPr>
      <w:tblGrid>
        <w:gridCol w:w="6985"/>
        <w:gridCol w:w="3206"/>
      </w:tblGrid>
      <w:tr w:rsidR="00412A7E" w:rsidRPr="00412A7E" w:rsidTr="00B609DD">
        <w:trPr>
          <w:trHeight w:val="240"/>
        </w:trPr>
        <w:tc>
          <w:tcPr>
            <w:tcW w:w="6985" w:type="dxa"/>
            <w:tcMar>
              <w:left w:w="0" w:type="dxa"/>
              <w:right w:w="0" w:type="dxa"/>
            </w:tcMar>
            <w:vAlign w:val="bottom"/>
          </w:tcPr>
          <w:p w:rsidR="00412A7E" w:rsidRPr="00412A7E" w:rsidRDefault="00412A7E" w:rsidP="00B609DD">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контрактам) по всем организациям, использующим объект спорта,</w:t>
            </w:r>
          </w:p>
        </w:tc>
        <w:tc>
          <w:tcPr>
            <w:tcW w:w="3206" w:type="dxa"/>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0</w:t>
            </w:r>
          </w:p>
        </w:tc>
      </w:tr>
    </w:tbl>
    <w:p w:rsidR="00412A7E" w:rsidRPr="00412A7E" w:rsidRDefault="00412A7E" w:rsidP="00412A7E">
      <w:pPr>
        <w:spacing w:after="0" w:line="240" w:lineRule="auto"/>
        <w:jc w:val="both"/>
        <w:rPr>
          <w:rFonts w:ascii="Times New Roman" w:hAnsi="Times New Roman" w:cs="Times New Roman"/>
          <w:sz w:val="16"/>
          <w:szCs w:val="16"/>
        </w:rPr>
      </w:pPr>
    </w:p>
    <w:p w:rsidR="00412A7E" w:rsidRPr="00412A7E" w:rsidRDefault="00412A7E" w:rsidP="00412A7E">
      <w:pPr>
        <w:spacing w:after="0" w:line="240" w:lineRule="auto"/>
        <w:ind w:firstLine="340"/>
        <w:jc w:val="both"/>
        <w:rPr>
          <w:rFonts w:ascii="Times New Roman" w:hAnsi="Times New Roman" w:cs="Times New Roman"/>
          <w:sz w:val="16"/>
          <w:szCs w:val="16"/>
        </w:rPr>
      </w:pPr>
      <w:r w:rsidRPr="00412A7E">
        <w:rPr>
          <w:rFonts w:ascii="Times New Roman" w:hAnsi="Times New Roman" w:cs="Times New Roman"/>
          <w:sz w:val="16"/>
          <w:szCs w:val="16"/>
        </w:rPr>
        <w:lastRenderedPageBreak/>
        <w:t>10. Количество работников, привлеченных по договорам подряда, ежедневно</w:t>
      </w:r>
      <w:r w:rsidRPr="00412A7E">
        <w:rPr>
          <w:rFonts w:ascii="Times New Roman" w:hAnsi="Times New Roman" w:cs="Times New Roman"/>
          <w:sz w:val="16"/>
          <w:szCs w:val="16"/>
        </w:rPr>
        <w:br/>
      </w:r>
    </w:p>
    <w:tbl>
      <w:tblPr>
        <w:tblW w:w="10191" w:type="dxa"/>
        <w:tblInd w:w="14" w:type="dxa"/>
        <w:tblCellMar>
          <w:left w:w="0" w:type="dxa"/>
          <w:right w:w="0" w:type="dxa"/>
        </w:tblCellMar>
        <w:tblLook w:val="01E0" w:firstRow="1" w:lastRow="1" w:firstColumn="1" w:lastColumn="1" w:noHBand="0" w:noVBand="0"/>
      </w:tblPr>
      <w:tblGrid>
        <w:gridCol w:w="1134"/>
        <w:gridCol w:w="9057"/>
      </w:tblGrid>
      <w:tr w:rsidR="00412A7E" w:rsidRPr="00412A7E" w:rsidTr="00B609DD">
        <w:trPr>
          <w:trHeight w:val="240"/>
        </w:trPr>
        <w:tc>
          <w:tcPr>
            <w:tcW w:w="1134" w:type="dxa"/>
            <w:tcMar>
              <w:left w:w="0" w:type="dxa"/>
              <w:right w:w="0" w:type="dxa"/>
            </w:tcMar>
            <w:vAlign w:val="bottom"/>
          </w:tcPr>
          <w:p w:rsidR="00412A7E" w:rsidRPr="00412A7E" w:rsidRDefault="00412A7E" w:rsidP="00B609DD">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в среднем</w:t>
            </w:r>
          </w:p>
        </w:tc>
        <w:tc>
          <w:tcPr>
            <w:tcW w:w="9057" w:type="dxa"/>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0</w:t>
            </w:r>
          </w:p>
        </w:tc>
      </w:tr>
    </w:tbl>
    <w:p w:rsidR="00412A7E" w:rsidRPr="00412A7E" w:rsidRDefault="00412A7E" w:rsidP="00412A7E">
      <w:pPr>
        <w:spacing w:after="0" w:line="240" w:lineRule="auto"/>
        <w:rPr>
          <w:rFonts w:ascii="Times New Roman" w:hAnsi="Times New Roman" w:cs="Times New Roman"/>
          <w:sz w:val="16"/>
          <w:szCs w:val="16"/>
        </w:rPr>
      </w:pPr>
    </w:p>
    <w:tbl>
      <w:tblPr>
        <w:tblW w:w="10191" w:type="dxa"/>
        <w:tblInd w:w="14" w:type="dxa"/>
        <w:tblCellMar>
          <w:left w:w="0" w:type="dxa"/>
          <w:right w:w="0" w:type="dxa"/>
        </w:tblCellMar>
        <w:tblLook w:val="01E0" w:firstRow="1" w:lastRow="1" w:firstColumn="1" w:lastColumn="1" w:noHBand="0" w:noVBand="0"/>
      </w:tblPr>
      <w:tblGrid>
        <w:gridCol w:w="742"/>
        <w:gridCol w:w="5949"/>
        <w:gridCol w:w="3500"/>
      </w:tblGrid>
      <w:tr w:rsidR="00412A7E" w:rsidRPr="00412A7E" w:rsidTr="00B609DD">
        <w:trPr>
          <w:trHeight w:val="240"/>
        </w:trPr>
        <w:tc>
          <w:tcPr>
            <w:tcW w:w="742" w:type="dxa"/>
            <w:tcMar>
              <w:left w:w="0" w:type="dxa"/>
              <w:right w:w="0" w:type="dxa"/>
            </w:tcMar>
            <w:vAlign w:val="bottom"/>
          </w:tcPr>
          <w:p w:rsidR="00412A7E" w:rsidRPr="00412A7E" w:rsidRDefault="00412A7E" w:rsidP="00B609DD">
            <w:pPr>
              <w:spacing w:after="0" w:line="240" w:lineRule="auto"/>
              <w:ind w:firstLine="340"/>
              <w:rPr>
                <w:rFonts w:ascii="Times New Roman" w:hAnsi="Times New Roman" w:cs="Times New Roman"/>
                <w:sz w:val="16"/>
                <w:szCs w:val="16"/>
              </w:rPr>
            </w:pPr>
            <w:r w:rsidRPr="00412A7E">
              <w:rPr>
                <w:rFonts w:ascii="Times New Roman" w:hAnsi="Times New Roman" w:cs="Times New Roman"/>
                <w:sz w:val="16"/>
                <w:szCs w:val="16"/>
              </w:rPr>
              <w:t>11.</w:t>
            </w:r>
          </w:p>
        </w:tc>
        <w:tc>
          <w:tcPr>
            <w:tcW w:w="5949" w:type="dxa"/>
            <w:vAlign w:val="bottom"/>
          </w:tcPr>
          <w:p w:rsidR="00412A7E" w:rsidRPr="00412A7E" w:rsidRDefault="00412A7E" w:rsidP="00B609DD">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Сведения об арендаторах, использующих объект спорта</w:t>
            </w:r>
          </w:p>
        </w:tc>
        <w:tc>
          <w:tcPr>
            <w:tcW w:w="3500" w:type="dxa"/>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0</w:t>
            </w:r>
          </w:p>
        </w:tc>
      </w:tr>
      <w:tr w:rsidR="00412A7E" w:rsidRPr="00412A7E" w:rsidTr="00B609DD">
        <w:trPr>
          <w:trHeight w:val="240"/>
        </w:trPr>
        <w:tc>
          <w:tcPr>
            <w:tcW w:w="10191" w:type="dxa"/>
            <w:gridSpan w:val="3"/>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sz w:val="16"/>
                <w:szCs w:val="16"/>
              </w:rPr>
            </w:pPr>
          </w:p>
        </w:tc>
      </w:tr>
      <w:tr w:rsidR="00412A7E" w:rsidRPr="00412A7E" w:rsidTr="00B609DD">
        <w:tc>
          <w:tcPr>
            <w:tcW w:w="10191" w:type="dxa"/>
            <w:gridSpan w:val="3"/>
            <w:tcBorders>
              <w:top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iCs/>
                <w:sz w:val="16"/>
                <w:szCs w:val="16"/>
              </w:rPr>
            </w:pPr>
            <w:r w:rsidRPr="00412A7E">
              <w:rPr>
                <w:rFonts w:ascii="Times New Roman" w:hAnsi="Times New Roman" w:cs="Times New Roman"/>
                <w:iCs/>
                <w:sz w:val="16"/>
                <w:szCs w:val="16"/>
              </w:rPr>
              <w:t>(наименование организации, адрес, характер деятельности)</w:t>
            </w:r>
          </w:p>
        </w:tc>
      </w:tr>
    </w:tbl>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ind w:firstLine="340"/>
        <w:jc w:val="both"/>
        <w:rPr>
          <w:rFonts w:ascii="Times New Roman" w:hAnsi="Times New Roman" w:cs="Times New Roman"/>
          <w:sz w:val="16"/>
          <w:szCs w:val="16"/>
        </w:rPr>
      </w:pPr>
      <w:r w:rsidRPr="00412A7E">
        <w:rPr>
          <w:rFonts w:ascii="Times New Roman" w:hAnsi="Times New Roman" w:cs="Times New Roman"/>
          <w:sz w:val="16"/>
          <w:szCs w:val="16"/>
        </w:rPr>
        <w:t>12. Сведения о руководящем составе юридического лица, являющегося собственником объекта спорта или использующего его на ином законном основании, арендаторов, использующих объект спорта (по каждой организации), или физическом лице, являющемся собственником объекта спорта или использующем его на ином законном основании</w:t>
      </w:r>
    </w:p>
    <w:p w:rsidR="00412A7E" w:rsidRPr="00412A7E" w:rsidRDefault="00412A7E" w:rsidP="00412A7E">
      <w:pPr>
        <w:spacing w:after="0" w:line="240" w:lineRule="auto"/>
        <w:rPr>
          <w:rFonts w:ascii="Times New Roman" w:hAnsi="Times New Roman" w:cs="Times New Roman"/>
          <w:sz w:val="16"/>
          <w:szCs w:val="16"/>
        </w:rPr>
      </w:pPr>
    </w:p>
    <w:tbl>
      <w:tblPr>
        <w:tblW w:w="10191" w:type="dxa"/>
        <w:tblInd w:w="14" w:type="dxa"/>
        <w:tblLayout w:type="fixed"/>
        <w:tblCellMar>
          <w:left w:w="0" w:type="dxa"/>
          <w:right w:w="0" w:type="dxa"/>
        </w:tblCellMar>
        <w:tblLook w:val="01E0" w:firstRow="1" w:lastRow="1" w:firstColumn="1" w:lastColumn="1" w:noHBand="0" w:noVBand="0"/>
      </w:tblPr>
      <w:tblGrid>
        <w:gridCol w:w="2175"/>
        <w:gridCol w:w="2898"/>
        <w:gridCol w:w="1707"/>
        <w:gridCol w:w="1708"/>
        <w:gridCol w:w="1703"/>
      </w:tblGrid>
      <w:tr w:rsidR="00412A7E" w:rsidRPr="00412A7E" w:rsidTr="00B609DD">
        <w:trPr>
          <w:trHeight w:val="240"/>
        </w:trPr>
        <w:tc>
          <w:tcPr>
            <w:tcW w:w="2175" w:type="dxa"/>
            <w:vMerge w:val="restart"/>
            <w:tcBorders>
              <w:top w:val="single" w:sz="4" w:space="0" w:color="auto"/>
              <w:left w:val="single" w:sz="4" w:space="0" w:color="auto"/>
              <w:right w:val="single" w:sz="4" w:space="0" w:color="auto"/>
            </w:tcBorders>
            <w:vAlign w:val="center"/>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Должность</w:t>
            </w:r>
          </w:p>
        </w:tc>
        <w:tc>
          <w:tcPr>
            <w:tcW w:w="2898" w:type="dxa"/>
            <w:vMerge w:val="restart"/>
            <w:tcBorders>
              <w:top w:val="single" w:sz="4" w:space="0" w:color="auto"/>
              <w:left w:val="single" w:sz="4" w:space="0" w:color="auto"/>
              <w:right w:val="single" w:sz="4" w:space="0" w:color="auto"/>
            </w:tcBorders>
            <w:vAlign w:val="center"/>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Фамилия, имя, отчество</w:t>
            </w:r>
          </w:p>
        </w:tc>
        <w:tc>
          <w:tcPr>
            <w:tcW w:w="5118" w:type="dxa"/>
            <w:gridSpan w:val="3"/>
            <w:tcBorders>
              <w:top w:val="single" w:sz="4" w:space="0" w:color="auto"/>
              <w:left w:val="single" w:sz="4" w:space="0" w:color="auto"/>
              <w:bottom w:val="single" w:sz="4" w:space="0" w:color="auto"/>
              <w:right w:val="single" w:sz="4" w:space="0" w:color="auto"/>
            </w:tcBorders>
            <w:vAlign w:val="center"/>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Телефоны</w:t>
            </w:r>
          </w:p>
        </w:tc>
      </w:tr>
      <w:tr w:rsidR="00412A7E" w:rsidRPr="00412A7E" w:rsidTr="00B609DD">
        <w:trPr>
          <w:trHeight w:val="240"/>
        </w:trPr>
        <w:tc>
          <w:tcPr>
            <w:tcW w:w="2175" w:type="dxa"/>
            <w:vMerge/>
            <w:tcBorders>
              <w:left w:val="single" w:sz="4" w:space="0" w:color="auto"/>
              <w:bottom w:val="single" w:sz="4" w:space="0" w:color="auto"/>
              <w:right w:val="single" w:sz="4" w:space="0" w:color="auto"/>
            </w:tcBorders>
            <w:vAlign w:val="center"/>
          </w:tcPr>
          <w:p w:rsidR="00412A7E" w:rsidRPr="00412A7E" w:rsidRDefault="00412A7E" w:rsidP="00B609DD">
            <w:pPr>
              <w:spacing w:after="0" w:line="240" w:lineRule="auto"/>
              <w:ind w:left="57" w:right="57"/>
              <w:jc w:val="center"/>
              <w:rPr>
                <w:rFonts w:ascii="Times New Roman" w:hAnsi="Times New Roman" w:cs="Times New Roman"/>
                <w:sz w:val="16"/>
                <w:szCs w:val="16"/>
              </w:rPr>
            </w:pPr>
          </w:p>
        </w:tc>
        <w:tc>
          <w:tcPr>
            <w:tcW w:w="2898" w:type="dxa"/>
            <w:vMerge/>
            <w:tcBorders>
              <w:left w:val="single" w:sz="4" w:space="0" w:color="auto"/>
              <w:bottom w:val="single" w:sz="4" w:space="0" w:color="auto"/>
              <w:right w:val="single" w:sz="4" w:space="0" w:color="auto"/>
            </w:tcBorders>
            <w:vAlign w:val="center"/>
          </w:tcPr>
          <w:p w:rsidR="00412A7E" w:rsidRPr="00412A7E" w:rsidRDefault="00412A7E" w:rsidP="00B609DD">
            <w:pPr>
              <w:spacing w:after="0" w:line="240" w:lineRule="auto"/>
              <w:ind w:left="57" w:right="57"/>
              <w:jc w:val="center"/>
              <w:rPr>
                <w:rFonts w:ascii="Times New Roman" w:hAnsi="Times New Roman" w:cs="Times New Roman"/>
                <w:sz w:val="16"/>
                <w:szCs w:val="16"/>
              </w:rPr>
            </w:pPr>
          </w:p>
        </w:tc>
        <w:tc>
          <w:tcPr>
            <w:tcW w:w="1707" w:type="dxa"/>
            <w:tcBorders>
              <w:top w:val="single" w:sz="4" w:space="0" w:color="auto"/>
              <w:left w:val="single" w:sz="4" w:space="0" w:color="auto"/>
              <w:bottom w:val="single" w:sz="4" w:space="0" w:color="auto"/>
              <w:right w:val="single" w:sz="4" w:space="0" w:color="auto"/>
            </w:tcBorders>
            <w:vAlign w:val="center"/>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служебный</w:t>
            </w:r>
          </w:p>
        </w:tc>
        <w:tc>
          <w:tcPr>
            <w:tcW w:w="1708" w:type="dxa"/>
            <w:tcBorders>
              <w:top w:val="single" w:sz="4" w:space="0" w:color="auto"/>
              <w:left w:val="single" w:sz="4" w:space="0" w:color="auto"/>
              <w:bottom w:val="single" w:sz="4" w:space="0" w:color="auto"/>
              <w:right w:val="single" w:sz="4" w:space="0" w:color="auto"/>
            </w:tcBorders>
            <w:vAlign w:val="center"/>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домашний</w:t>
            </w:r>
          </w:p>
        </w:tc>
        <w:tc>
          <w:tcPr>
            <w:tcW w:w="1703" w:type="dxa"/>
            <w:tcBorders>
              <w:top w:val="single" w:sz="4" w:space="0" w:color="auto"/>
              <w:left w:val="single" w:sz="4" w:space="0" w:color="auto"/>
              <w:bottom w:val="single" w:sz="4" w:space="0" w:color="auto"/>
              <w:right w:val="single" w:sz="4" w:space="0" w:color="auto"/>
            </w:tcBorders>
            <w:vAlign w:val="center"/>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мобильный</w:t>
            </w:r>
          </w:p>
        </w:tc>
      </w:tr>
      <w:tr w:rsidR="00412A7E" w:rsidRPr="00412A7E" w:rsidTr="00B609DD">
        <w:trPr>
          <w:trHeight w:val="240"/>
        </w:trPr>
        <w:tc>
          <w:tcPr>
            <w:tcW w:w="2175" w:type="dxa"/>
            <w:tcBorders>
              <w:top w:val="single" w:sz="4" w:space="0" w:color="auto"/>
              <w:left w:val="single" w:sz="4" w:space="0" w:color="auto"/>
              <w:bottom w:val="single" w:sz="4" w:space="0" w:color="auto"/>
              <w:right w:val="single" w:sz="4" w:space="0" w:color="auto"/>
            </w:tcBorders>
            <w:vAlign w:val="center"/>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 xml:space="preserve">Глава МО </w:t>
            </w:r>
          </w:p>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«Хохорск»</w:t>
            </w:r>
          </w:p>
        </w:tc>
        <w:tc>
          <w:tcPr>
            <w:tcW w:w="2898" w:type="dxa"/>
            <w:tcBorders>
              <w:top w:val="single" w:sz="4" w:space="0" w:color="auto"/>
              <w:left w:val="single" w:sz="4" w:space="0" w:color="auto"/>
              <w:bottom w:val="single" w:sz="4" w:space="0" w:color="auto"/>
              <w:right w:val="single" w:sz="4" w:space="0" w:color="auto"/>
            </w:tcBorders>
            <w:vAlign w:val="center"/>
          </w:tcPr>
          <w:p w:rsidR="00412A7E" w:rsidRPr="00412A7E" w:rsidRDefault="00412A7E" w:rsidP="00B609DD">
            <w:pPr>
              <w:spacing w:after="0" w:line="240" w:lineRule="auto"/>
              <w:ind w:right="57"/>
              <w:jc w:val="center"/>
              <w:rPr>
                <w:rFonts w:ascii="Times New Roman" w:hAnsi="Times New Roman" w:cs="Times New Roman"/>
                <w:sz w:val="16"/>
                <w:szCs w:val="16"/>
              </w:rPr>
            </w:pPr>
            <w:proofErr w:type="spellStart"/>
            <w:r w:rsidRPr="00412A7E">
              <w:rPr>
                <w:rFonts w:ascii="Times New Roman" w:hAnsi="Times New Roman" w:cs="Times New Roman"/>
                <w:sz w:val="16"/>
                <w:szCs w:val="16"/>
              </w:rPr>
              <w:t>Барлуков</w:t>
            </w:r>
            <w:proofErr w:type="spellEnd"/>
            <w:r w:rsidRPr="00412A7E">
              <w:rPr>
                <w:rFonts w:ascii="Times New Roman" w:hAnsi="Times New Roman" w:cs="Times New Roman"/>
                <w:sz w:val="16"/>
                <w:szCs w:val="16"/>
              </w:rPr>
              <w:t xml:space="preserve"> В.А.</w:t>
            </w:r>
          </w:p>
        </w:tc>
        <w:tc>
          <w:tcPr>
            <w:tcW w:w="1707" w:type="dxa"/>
            <w:tcBorders>
              <w:top w:val="single" w:sz="4" w:space="0" w:color="auto"/>
              <w:left w:val="single" w:sz="4" w:space="0" w:color="auto"/>
              <w:bottom w:val="single" w:sz="4" w:space="0" w:color="auto"/>
              <w:right w:val="single" w:sz="4" w:space="0" w:color="auto"/>
            </w:tcBorders>
            <w:vAlign w:val="center"/>
          </w:tcPr>
          <w:p w:rsidR="00412A7E" w:rsidRPr="00412A7E" w:rsidRDefault="00412A7E" w:rsidP="00B609DD">
            <w:pPr>
              <w:spacing w:after="0" w:line="240" w:lineRule="auto"/>
              <w:ind w:left="57" w:right="57"/>
              <w:rPr>
                <w:rFonts w:ascii="Times New Roman" w:hAnsi="Times New Roman" w:cs="Times New Roman"/>
                <w:sz w:val="16"/>
                <w:szCs w:val="16"/>
              </w:rPr>
            </w:pPr>
          </w:p>
        </w:tc>
        <w:tc>
          <w:tcPr>
            <w:tcW w:w="1708" w:type="dxa"/>
            <w:tcBorders>
              <w:top w:val="single" w:sz="4" w:space="0" w:color="auto"/>
              <w:left w:val="single" w:sz="4" w:space="0" w:color="auto"/>
              <w:bottom w:val="single" w:sz="4" w:space="0" w:color="auto"/>
              <w:right w:val="single" w:sz="4" w:space="0" w:color="auto"/>
            </w:tcBorders>
            <w:vAlign w:val="center"/>
          </w:tcPr>
          <w:p w:rsidR="00412A7E" w:rsidRPr="00412A7E" w:rsidRDefault="00412A7E" w:rsidP="00B609DD">
            <w:pPr>
              <w:spacing w:after="0" w:line="240" w:lineRule="auto"/>
              <w:ind w:left="57" w:right="57"/>
              <w:rPr>
                <w:rFonts w:ascii="Times New Roman" w:hAnsi="Times New Roman" w:cs="Times New Roman"/>
                <w:sz w:val="16"/>
                <w:szCs w:val="16"/>
              </w:rPr>
            </w:pPr>
          </w:p>
        </w:tc>
        <w:tc>
          <w:tcPr>
            <w:tcW w:w="1703" w:type="dxa"/>
            <w:tcBorders>
              <w:top w:val="single" w:sz="4" w:space="0" w:color="auto"/>
              <w:left w:val="single" w:sz="4" w:space="0" w:color="auto"/>
              <w:bottom w:val="single" w:sz="4" w:space="0" w:color="auto"/>
              <w:right w:val="single" w:sz="4" w:space="0" w:color="auto"/>
            </w:tcBorders>
            <w:vAlign w:val="center"/>
          </w:tcPr>
          <w:p w:rsidR="00412A7E" w:rsidRPr="00412A7E" w:rsidRDefault="00412A7E" w:rsidP="00B609DD">
            <w:pPr>
              <w:spacing w:after="0" w:line="240" w:lineRule="auto"/>
              <w:ind w:left="57" w:right="57"/>
              <w:rPr>
                <w:rFonts w:ascii="Times New Roman" w:hAnsi="Times New Roman" w:cs="Times New Roman"/>
                <w:sz w:val="16"/>
                <w:szCs w:val="16"/>
              </w:rPr>
            </w:pPr>
            <w:r w:rsidRPr="00412A7E">
              <w:rPr>
                <w:rFonts w:ascii="Times New Roman" w:hAnsi="Times New Roman" w:cs="Times New Roman"/>
                <w:sz w:val="16"/>
                <w:szCs w:val="16"/>
              </w:rPr>
              <w:t>89041593976</w:t>
            </w:r>
          </w:p>
        </w:tc>
      </w:tr>
    </w:tbl>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ind w:firstLine="340"/>
        <w:rPr>
          <w:rFonts w:ascii="Times New Roman" w:hAnsi="Times New Roman" w:cs="Times New Roman"/>
          <w:sz w:val="16"/>
          <w:szCs w:val="16"/>
        </w:rPr>
      </w:pPr>
      <w:r w:rsidRPr="00412A7E">
        <w:rPr>
          <w:rFonts w:ascii="Times New Roman" w:hAnsi="Times New Roman" w:cs="Times New Roman"/>
          <w:sz w:val="16"/>
          <w:szCs w:val="16"/>
        </w:rPr>
        <w:t>13. Лицо, ответственное за безопасность на объекте спорта</w:t>
      </w:r>
    </w:p>
    <w:p w:rsidR="00412A7E" w:rsidRPr="00412A7E" w:rsidRDefault="00412A7E" w:rsidP="00412A7E">
      <w:pPr>
        <w:spacing w:after="0" w:line="240" w:lineRule="auto"/>
        <w:rPr>
          <w:rFonts w:ascii="Times New Roman" w:hAnsi="Times New Roman" w:cs="Times New Roman"/>
          <w:sz w:val="16"/>
          <w:szCs w:val="16"/>
        </w:rPr>
      </w:pPr>
    </w:p>
    <w:tbl>
      <w:tblPr>
        <w:tblW w:w="10191" w:type="dxa"/>
        <w:tblInd w:w="14" w:type="dxa"/>
        <w:tblLayout w:type="fixed"/>
        <w:tblCellMar>
          <w:left w:w="0" w:type="dxa"/>
          <w:right w:w="0" w:type="dxa"/>
        </w:tblCellMar>
        <w:tblLook w:val="01E0" w:firstRow="1" w:lastRow="1" w:firstColumn="1" w:lastColumn="1" w:noHBand="0" w:noVBand="0"/>
      </w:tblPr>
      <w:tblGrid>
        <w:gridCol w:w="2175"/>
        <w:gridCol w:w="2898"/>
        <w:gridCol w:w="1707"/>
        <w:gridCol w:w="1708"/>
        <w:gridCol w:w="1703"/>
      </w:tblGrid>
      <w:tr w:rsidR="00412A7E" w:rsidRPr="00412A7E" w:rsidTr="00B609DD">
        <w:trPr>
          <w:trHeight w:val="240"/>
        </w:trPr>
        <w:tc>
          <w:tcPr>
            <w:tcW w:w="2175" w:type="dxa"/>
            <w:vMerge w:val="restart"/>
            <w:tcBorders>
              <w:top w:val="single" w:sz="4" w:space="0" w:color="auto"/>
              <w:left w:val="single" w:sz="4" w:space="0" w:color="auto"/>
              <w:right w:val="single" w:sz="4" w:space="0" w:color="auto"/>
            </w:tcBorders>
            <w:vAlign w:val="center"/>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Должность</w:t>
            </w:r>
          </w:p>
        </w:tc>
        <w:tc>
          <w:tcPr>
            <w:tcW w:w="2898" w:type="dxa"/>
            <w:vMerge w:val="restart"/>
            <w:tcBorders>
              <w:top w:val="single" w:sz="4" w:space="0" w:color="auto"/>
              <w:left w:val="single" w:sz="4" w:space="0" w:color="auto"/>
              <w:right w:val="single" w:sz="4" w:space="0" w:color="auto"/>
            </w:tcBorders>
            <w:vAlign w:val="center"/>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Фамилия, имя, отчество</w:t>
            </w:r>
          </w:p>
        </w:tc>
        <w:tc>
          <w:tcPr>
            <w:tcW w:w="5118" w:type="dxa"/>
            <w:gridSpan w:val="3"/>
            <w:tcBorders>
              <w:top w:val="single" w:sz="4" w:space="0" w:color="auto"/>
              <w:left w:val="single" w:sz="4" w:space="0" w:color="auto"/>
              <w:bottom w:val="single" w:sz="4" w:space="0" w:color="auto"/>
              <w:right w:val="single" w:sz="4" w:space="0" w:color="auto"/>
            </w:tcBorders>
            <w:vAlign w:val="center"/>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Телефоны</w:t>
            </w:r>
          </w:p>
        </w:tc>
      </w:tr>
      <w:tr w:rsidR="00412A7E" w:rsidRPr="00412A7E" w:rsidTr="00B609DD">
        <w:trPr>
          <w:trHeight w:val="240"/>
        </w:trPr>
        <w:tc>
          <w:tcPr>
            <w:tcW w:w="2175" w:type="dxa"/>
            <w:vMerge/>
            <w:tcBorders>
              <w:left w:val="single" w:sz="4" w:space="0" w:color="auto"/>
              <w:bottom w:val="single" w:sz="4" w:space="0" w:color="auto"/>
              <w:right w:val="single" w:sz="4" w:space="0" w:color="auto"/>
            </w:tcBorders>
            <w:vAlign w:val="center"/>
          </w:tcPr>
          <w:p w:rsidR="00412A7E" w:rsidRPr="00412A7E" w:rsidRDefault="00412A7E" w:rsidP="00B609DD">
            <w:pPr>
              <w:spacing w:after="0" w:line="240" w:lineRule="auto"/>
              <w:ind w:left="57" w:right="57"/>
              <w:jc w:val="center"/>
              <w:rPr>
                <w:rFonts w:ascii="Times New Roman" w:hAnsi="Times New Roman" w:cs="Times New Roman"/>
                <w:sz w:val="16"/>
                <w:szCs w:val="16"/>
              </w:rPr>
            </w:pPr>
          </w:p>
        </w:tc>
        <w:tc>
          <w:tcPr>
            <w:tcW w:w="2898" w:type="dxa"/>
            <w:vMerge/>
            <w:tcBorders>
              <w:left w:val="single" w:sz="4" w:space="0" w:color="auto"/>
              <w:bottom w:val="single" w:sz="4" w:space="0" w:color="auto"/>
              <w:right w:val="single" w:sz="4" w:space="0" w:color="auto"/>
            </w:tcBorders>
            <w:vAlign w:val="center"/>
          </w:tcPr>
          <w:p w:rsidR="00412A7E" w:rsidRPr="00412A7E" w:rsidRDefault="00412A7E" w:rsidP="00B609DD">
            <w:pPr>
              <w:spacing w:after="0" w:line="240" w:lineRule="auto"/>
              <w:ind w:left="57" w:right="57"/>
              <w:jc w:val="center"/>
              <w:rPr>
                <w:rFonts w:ascii="Times New Roman" w:hAnsi="Times New Roman" w:cs="Times New Roman"/>
                <w:sz w:val="16"/>
                <w:szCs w:val="16"/>
              </w:rPr>
            </w:pPr>
          </w:p>
        </w:tc>
        <w:tc>
          <w:tcPr>
            <w:tcW w:w="1707" w:type="dxa"/>
            <w:tcBorders>
              <w:top w:val="single" w:sz="4" w:space="0" w:color="auto"/>
              <w:left w:val="single" w:sz="4" w:space="0" w:color="auto"/>
              <w:bottom w:val="single" w:sz="4" w:space="0" w:color="auto"/>
              <w:right w:val="single" w:sz="4" w:space="0" w:color="auto"/>
            </w:tcBorders>
            <w:vAlign w:val="center"/>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служебный</w:t>
            </w:r>
          </w:p>
        </w:tc>
        <w:tc>
          <w:tcPr>
            <w:tcW w:w="1708" w:type="dxa"/>
            <w:tcBorders>
              <w:top w:val="single" w:sz="4" w:space="0" w:color="auto"/>
              <w:left w:val="single" w:sz="4" w:space="0" w:color="auto"/>
              <w:bottom w:val="single" w:sz="4" w:space="0" w:color="auto"/>
              <w:right w:val="single" w:sz="4" w:space="0" w:color="auto"/>
            </w:tcBorders>
            <w:vAlign w:val="center"/>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домашний</w:t>
            </w:r>
          </w:p>
        </w:tc>
        <w:tc>
          <w:tcPr>
            <w:tcW w:w="1703" w:type="dxa"/>
            <w:tcBorders>
              <w:top w:val="single" w:sz="4" w:space="0" w:color="auto"/>
              <w:left w:val="single" w:sz="4" w:space="0" w:color="auto"/>
              <w:bottom w:val="single" w:sz="4" w:space="0" w:color="auto"/>
              <w:right w:val="single" w:sz="4" w:space="0" w:color="auto"/>
            </w:tcBorders>
            <w:vAlign w:val="center"/>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мобильный</w:t>
            </w:r>
          </w:p>
        </w:tc>
      </w:tr>
      <w:tr w:rsidR="00412A7E" w:rsidRPr="00412A7E" w:rsidTr="00B609DD">
        <w:trPr>
          <w:trHeight w:val="240"/>
        </w:trPr>
        <w:tc>
          <w:tcPr>
            <w:tcW w:w="2175" w:type="dxa"/>
            <w:tcBorders>
              <w:top w:val="single" w:sz="4" w:space="0" w:color="auto"/>
              <w:left w:val="single" w:sz="4" w:space="0" w:color="auto"/>
              <w:bottom w:val="single" w:sz="4" w:space="0" w:color="auto"/>
              <w:right w:val="single" w:sz="4" w:space="0" w:color="auto"/>
            </w:tcBorders>
            <w:vAlign w:val="center"/>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Глава МО</w:t>
            </w:r>
          </w:p>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«Хохорск»</w:t>
            </w:r>
          </w:p>
        </w:tc>
        <w:tc>
          <w:tcPr>
            <w:tcW w:w="2898" w:type="dxa"/>
            <w:tcBorders>
              <w:top w:val="single" w:sz="4" w:space="0" w:color="auto"/>
              <w:left w:val="single" w:sz="4" w:space="0" w:color="auto"/>
              <w:bottom w:val="single" w:sz="4" w:space="0" w:color="auto"/>
              <w:right w:val="single" w:sz="4" w:space="0" w:color="auto"/>
            </w:tcBorders>
            <w:vAlign w:val="center"/>
          </w:tcPr>
          <w:p w:rsidR="00412A7E" w:rsidRPr="00412A7E" w:rsidRDefault="00412A7E" w:rsidP="00B609DD">
            <w:pPr>
              <w:spacing w:after="0" w:line="240" w:lineRule="auto"/>
              <w:ind w:left="57" w:right="57"/>
              <w:jc w:val="center"/>
              <w:rPr>
                <w:rFonts w:ascii="Times New Roman" w:hAnsi="Times New Roman" w:cs="Times New Roman"/>
                <w:sz w:val="16"/>
                <w:szCs w:val="16"/>
              </w:rPr>
            </w:pPr>
            <w:proofErr w:type="spellStart"/>
            <w:r w:rsidRPr="00412A7E">
              <w:rPr>
                <w:rFonts w:ascii="Times New Roman" w:hAnsi="Times New Roman" w:cs="Times New Roman"/>
                <w:sz w:val="16"/>
                <w:szCs w:val="16"/>
              </w:rPr>
              <w:t>Барлуков</w:t>
            </w:r>
            <w:proofErr w:type="spellEnd"/>
            <w:r w:rsidRPr="00412A7E">
              <w:rPr>
                <w:rFonts w:ascii="Times New Roman" w:hAnsi="Times New Roman" w:cs="Times New Roman"/>
                <w:sz w:val="16"/>
                <w:szCs w:val="16"/>
              </w:rPr>
              <w:t xml:space="preserve"> В.А.</w:t>
            </w:r>
          </w:p>
        </w:tc>
        <w:tc>
          <w:tcPr>
            <w:tcW w:w="1707" w:type="dxa"/>
            <w:tcBorders>
              <w:top w:val="single" w:sz="4" w:space="0" w:color="auto"/>
              <w:left w:val="single" w:sz="4" w:space="0" w:color="auto"/>
              <w:bottom w:val="single" w:sz="4" w:space="0" w:color="auto"/>
              <w:right w:val="single" w:sz="4" w:space="0" w:color="auto"/>
            </w:tcBorders>
            <w:vAlign w:val="center"/>
          </w:tcPr>
          <w:p w:rsidR="00412A7E" w:rsidRPr="00412A7E" w:rsidRDefault="00412A7E" w:rsidP="00B609DD">
            <w:pPr>
              <w:spacing w:after="0" w:line="240" w:lineRule="auto"/>
              <w:ind w:left="57" w:right="57"/>
              <w:rPr>
                <w:rFonts w:ascii="Times New Roman" w:hAnsi="Times New Roman" w:cs="Times New Roman"/>
                <w:sz w:val="16"/>
                <w:szCs w:val="16"/>
              </w:rPr>
            </w:pPr>
          </w:p>
        </w:tc>
        <w:tc>
          <w:tcPr>
            <w:tcW w:w="1708" w:type="dxa"/>
            <w:tcBorders>
              <w:top w:val="single" w:sz="4" w:space="0" w:color="auto"/>
              <w:left w:val="single" w:sz="4" w:space="0" w:color="auto"/>
              <w:bottom w:val="single" w:sz="4" w:space="0" w:color="auto"/>
              <w:right w:val="single" w:sz="4" w:space="0" w:color="auto"/>
            </w:tcBorders>
            <w:vAlign w:val="center"/>
          </w:tcPr>
          <w:p w:rsidR="00412A7E" w:rsidRPr="00412A7E" w:rsidRDefault="00412A7E" w:rsidP="00B609DD">
            <w:pPr>
              <w:spacing w:after="0" w:line="240" w:lineRule="auto"/>
              <w:ind w:left="57" w:right="57"/>
              <w:rPr>
                <w:rFonts w:ascii="Times New Roman" w:hAnsi="Times New Roman" w:cs="Times New Roman"/>
                <w:sz w:val="16"/>
                <w:szCs w:val="16"/>
              </w:rPr>
            </w:pPr>
          </w:p>
        </w:tc>
        <w:tc>
          <w:tcPr>
            <w:tcW w:w="1703" w:type="dxa"/>
            <w:tcBorders>
              <w:top w:val="single" w:sz="4" w:space="0" w:color="auto"/>
              <w:left w:val="single" w:sz="4" w:space="0" w:color="auto"/>
              <w:bottom w:val="single" w:sz="4" w:space="0" w:color="auto"/>
              <w:right w:val="single" w:sz="4" w:space="0" w:color="auto"/>
            </w:tcBorders>
            <w:vAlign w:val="center"/>
          </w:tcPr>
          <w:p w:rsidR="00412A7E" w:rsidRPr="00412A7E" w:rsidRDefault="00412A7E" w:rsidP="00B609DD">
            <w:pPr>
              <w:spacing w:after="0" w:line="240" w:lineRule="auto"/>
              <w:ind w:left="57" w:right="57"/>
              <w:rPr>
                <w:rFonts w:ascii="Times New Roman" w:hAnsi="Times New Roman" w:cs="Times New Roman"/>
                <w:sz w:val="16"/>
                <w:szCs w:val="16"/>
              </w:rPr>
            </w:pPr>
            <w:r w:rsidRPr="00412A7E">
              <w:rPr>
                <w:rFonts w:ascii="Times New Roman" w:hAnsi="Times New Roman" w:cs="Times New Roman"/>
                <w:sz w:val="16"/>
                <w:szCs w:val="16"/>
              </w:rPr>
              <w:t>89041593976</w:t>
            </w:r>
          </w:p>
        </w:tc>
      </w:tr>
    </w:tbl>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ind w:firstLine="340"/>
        <w:jc w:val="both"/>
        <w:rPr>
          <w:rFonts w:ascii="Times New Roman" w:hAnsi="Times New Roman" w:cs="Times New Roman"/>
          <w:sz w:val="16"/>
          <w:szCs w:val="16"/>
        </w:rPr>
      </w:pPr>
      <w:r w:rsidRPr="00412A7E">
        <w:rPr>
          <w:rFonts w:ascii="Times New Roman" w:hAnsi="Times New Roman" w:cs="Times New Roman"/>
          <w:sz w:val="16"/>
          <w:szCs w:val="16"/>
        </w:rPr>
        <w:t>14. Перечень должностных лиц, имеющих доступ к настоящему паспорту безопасности</w:t>
      </w:r>
      <w:r w:rsidRPr="00412A7E">
        <w:rPr>
          <w:rFonts w:ascii="Times New Roman" w:hAnsi="Times New Roman" w:cs="Times New Roman"/>
          <w:sz w:val="16"/>
          <w:szCs w:val="16"/>
        </w:rPr>
        <w:br/>
      </w:r>
    </w:p>
    <w:tbl>
      <w:tblPr>
        <w:tblW w:w="10191" w:type="dxa"/>
        <w:tblInd w:w="14" w:type="dxa"/>
        <w:tblCellMar>
          <w:left w:w="0" w:type="dxa"/>
          <w:right w:w="0" w:type="dxa"/>
        </w:tblCellMar>
        <w:tblLook w:val="01E0" w:firstRow="1" w:lastRow="1" w:firstColumn="1" w:lastColumn="1" w:noHBand="0" w:noVBand="0"/>
      </w:tblPr>
      <w:tblGrid>
        <w:gridCol w:w="10191"/>
      </w:tblGrid>
      <w:tr w:rsidR="00412A7E" w:rsidRPr="00412A7E" w:rsidTr="00B609DD">
        <w:trPr>
          <w:trHeight w:val="240"/>
        </w:trPr>
        <w:tc>
          <w:tcPr>
            <w:tcW w:w="10191" w:type="dxa"/>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 xml:space="preserve">Глава муниципального образования «Хохорск» </w:t>
            </w:r>
          </w:p>
        </w:tc>
      </w:tr>
      <w:tr w:rsidR="00412A7E" w:rsidRPr="00412A7E" w:rsidTr="00B609DD">
        <w:trPr>
          <w:trHeight w:val="240"/>
        </w:trPr>
        <w:tc>
          <w:tcPr>
            <w:tcW w:w="10191" w:type="dxa"/>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sz w:val="16"/>
                <w:szCs w:val="16"/>
              </w:rPr>
            </w:pPr>
          </w:p>
        </w:tc>
      </w:tr>
    </w:tbl>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lang w:val="en-US"/>
        </w:rPr>
        <w:t>III</w:t>
      </w:r>
      <w:r w:rsidRPr="00412A7E">
        <w:rPr>
          <w:rFonts w:ascii="Times New Roman" w:hAnsi="Times New Roman" w:cs="Times New Roman"/>
          <w:sz w:val="16"/>
          <w:szCs w:val="16"/>
        </w:rPr>
        <w:t xml:space="preserve">. Сведения о потенциально опасных участках и (или) критических элементах </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объекта спорта</w:t>
      </w:r>
    </w:p>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ind w:firstLine="340"/>
        <w:rPr>
          <w:rFonts w:ascii="Times New Roman" w:hAnsi="Times New Roman" w:cs="Times New Roman"/>
          <w:sz w:val="16"/>
          <w:szCs w:val="16"/>
        </w:rPr>
      </w:pPr>
      <w:r w:rsidRPr="00412A7E">
        <w:rPr>
          <w:rFonts w:ascii="Times New Roman" w:hAnsi="Times New Roman" w:cs="Times New Roman"/>
          <w:sz w:val="16"/>
          <w:szCs w:val="16"/>
        </w:rPr>
        <w:t>15. Перечень потенциально опасных участков объекта спорта</w:t>
      </w:r>
    </w:p>
    <w:p w:rsidR="00412A7E" w:rsidRPr="00412A7E" w:rsidRDefault="00412A7E" w:rsidP="00412A7E">
      <w:pPr>
        <w:spacing w:after="0" w:line="240" w:lineRule="auto"/>
        <w:rPr>
          <w:rFonts w:ascii="Times New Roman" w:hAnsi="Times New Roman" w:cs="Times New Roman"/>
          <w:sz w:val="16"/>
          <w:szCs w:val="16"/>
        </w:rPr>
      </w:pPr>
    </w:p>
    <w:tbl>
      <w:tblPr>
        <w:tblW w:w="10191" w:type="dxa"/>
        <w:tblInd w:w="14" w:type="dxa"/>
        <w:tblLayout w:type="fixed"/>
        <w:tblCellMar>
          <w:left w:w="0" w:type="dxa"/>
          <w:right w:w="0" w:type="dxa"/>
        </w:tblCellMar>
        <w:tblLook w:val="01E0" w:firstRow="1" w:lastRow="1" w:firstColumn="1" w:lastColumn="1" w:noHBand="0" w:noVBand="0"/>
      </w:tblPr>
      <w:tblGrid>
        <w:gridCol w:w="481"/>
        <w:gridCol w:w="3150"/>
        <w:gridCol w:w="3835"/>
        <w:gridCol w:w="2725"/>
      </w:tblGrid>
      <w:tr w:rsidR="00412A7E" w:rsidRPr="00412A7E" w:rsidTr="00B609DD">
        <w:trPr>
          <w:trHeight w:val="240"/>
        </w:trPr>
        <w:tc>
          <w:tcPr>
            <w:tcW w:w="481"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w:t>
            </w:r>
            <w:r w:rsidRPr="00412A7E">
              <w:rPr>
                <w:rFonts w:ascii="Times New Roman" w:hAnsi="Times New Roman" w:cs="Times New Roman"/>
                <w:sz w:val="16"/>
                <w:szCs w:val="16"/>
              </w:rPr>
              <w:br/>
            </w:r>
            <w:proofErr w:type="gramStart"/>
            <w:r w:rsidRPr="00412A7E">
              <w:rPr>
                <w:rFonts w:ascii="Times New Roman" w:hAnsi="Times New Roman" w:cs="Times New Roman"/>
                <w:sz w:val="16"/>
                <w:szCs w:val="16"/>
              </w:rPr>
              <w:t>п</w:t>
            </w:r>
            <w:proofErr w:type="gramEnd"/>
            <w:r w:rsidRPr="00412A7E">
              <w:rPr>
                <w:rFonts w:ascii="Times New Roman" w:hAnsi="Times New Roman" w:cs="Times New Roman"/>
                <w:sz w:val="16"/>
                <w:szCs w:val="16"/>
              </w:rPr>
              <w:t>/п</w:t>
            </w:r>
          </w:p>
        </w:tc>
        <w:tc>
          <w:tcPr>
            <w:tcW w:w="3150"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Наименование потенциально опасного участка</w:t>
            </w:r>
          </w:p>
        </w:tc>
        <w:tc>
          <w:tcPr>
            <w:tcW w:w="3835"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Конструктивные, технологические элементы</w:t>
            </w:r>
          </w:p>
        </w:tc>
        <w:tc>
          <w:tcPr>
            <w:tcW w:w="2725"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 xml:space="preserve">Характер </w:t>
            </w:r>
            <w:proofErr w:type="gramStart"/>
            <w:r w:rsidRPr="00412A7E">
              <w:rPr>
                <w:rFonts w:ascii="Times New Roman" w:hAnsi="Times New Roman" w:cs="Times New Roman"/>
                <w:sz w:val="16"/>
                <w:szCs w:val="16"/>
              </w:rPr>
              <w:t>возможной</w:t>
            </w:r>
            <w:proofErr w:type="gramEnd"/>
          </w:p>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чрезвычайной ситуации</w:t>
            </w:r>
          </w:p>
        </w:tc>
      </w:tr>
      <w:tr w:rsidR="00412A7E" w:rsidRPr="00412A7E" w:rsidTr="00B609DD">
        <w:trPr>
          <w:trHeight w:val="240"/>
        </w:trPr>
        <w:tc>
          <w:tcPr>
            <w:tcW w:w="481"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1</w:t>
            </w:r>
          </w:p>
        </w:tc>
        <w:tc>
          <w:tcPr>
            <w:tcW w:w="3150"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нет</w:t>
            </w:r>
          </w:p>
        </w:tc>
        <w:tc>
          <w:tcPr>
            <w:tcW w:w="3835"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rPr>
                <w:rFonts w:ascii="Times New Roman" w:hAnsi="Times New Roman" w:cs="Times New Roman"/>
                <w:sz w:val="16"/>
                <w:szCs w:val="16"/>
              </w:rPr>
            </w:pPr>
          </w:p>
        </w:tc>
        <w:tc>
          <w:tcPr>
            <w:tcW w:w="2725"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rPr>
                <w:rFonts w:ascii="Times New Roman" w:hAnsi="Times New Roman" w:cs="Times New Roman"/>
                <w:sz w:val="16"/>
                <w:szCs w:val="16"/>
              </w:rPr>
            </w:pPr>
          </w:p>
        </w:tc>
      </w:tr>
    </w:tbl>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ind w:firstLine="340"/>
        <w:rPr>
          <w:rFonts w:ascii="Times New Roman" w:hAnsi="Times New Roman" w:cs="Times New Roman"/>
          <w:sz w:val="16"/>
          <w:szCs w:val="16"/>
        </w:rPr>
      </w:pPr>
      <w:r w:rsidRPr="00412A7E">
        <w:rPr>
          <w:rFonts w:ascii="Times New Roman" w:hAnsi="Times New Roman" w:cs="Times New Roman"/>
          <w:sz w:val="16"/>
          <w:szCs w:val="16"/>
        </w:rPr>
        <w:t>16. Перечень критических элементов объекта спорта</w:t>
      </w:r>
    </w:p>
    <w:p w:rsidR="00412A7E" w:rsidRPr="00412A7E" w:rsidRDefault="00412A7E" w:rsidP="00412A7E">
      <w:pPr>
        <w:spacing w:after="0" w:line="240" w:lineRule="auto"/>
        <w:rPr>
          <w:rFonts w:ascii="Times New Roman" w:hAnsi="Times New Roman" w:cs="Times New Roman"/>
          <w:sz w:val="16"/>
          <w:szCs w:val="16"/>
        </w:rPr>
      </w:pPr>
    </w:p>
    <w:tbl>
      <w:tblPr>
        <w:tblW w:w="10191" w:type="dxa"/>
        <w:tblInd w:w="14" w:type="dxa"/>
        <w:tblLayout w:type="fixed"/>
        <w:tblCellMar>
          <w:left w:w="0" w:type="dxa"/>
          <w:right w:w="0" w:type="dxa"/>
        </w:tblCellMar>
        <w:tblLook w:val="01E0" w:firstRow="1" w:lastRow="1" w:firstColumn="1" w:lastColumn="1" w:noHBand="0" w:noVBand="0"/>
      </w:tblPr>
      <w:tblGrid>
        <w:gridCol w:w="481"/>
        <w:gridCol w:w="3150"/>
        <w:gridCol w:w="3835"/>
        <w:gridCol w:w="2725"/>
      </w:tblGrid>
      <w:tr w:rsidR="00412A7E" w:rsidRPr="00412A7E" w:rsidTr="00B609DD">
        <w:trPr>
          <w:trHeight w:val="240"/>
        </w:trPr>
        <w:tc>
          <w:tcPr>
            <w:tcW w:w="481"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w:t>
            </w:r>
            <w:r w:rsidRPr="00412A7E">
              <w:rPr>
                <w:rFonts w:ascii="Times New Roman" w:hAnsi="Times New Roman" w:cs="Times New Roman"/>
                <w:sz w:val="16"/>
                <w:szCs w:val="16"/>
              </w:rPr>
              <w:br/>
            </w:r>
            <w:proofErr w:type="gramStart"/>
            <w:r w:rsidRPr="00412A7E">
              <w:rPr>
                <w:rFonts w:ascii="Times New Roman" w:hAnsi="Times New Roman" w:cs="Times New Roman"/>
                <w:sz w:val="16"/>
                <w:szCs w:val="16"/>
              </w:rPr>
              <w:t>п</w:t>
            </w:r>
            <w:proofErr w:type="gramEnd"/>
            <w:r w:rsidRPr="00412A7E">
              <w:rPr>
                <w:rFonts w:ascii="Times New Roman" w:hAnsi="Times New Roman" w:cs="Times New Roman"/>
                <w:sz w:val="16"/>
                <w:szCs w:val="16"/>
              </w:rPr>
              <w:t>/п</w:t>
            </w:r>
          </w:p>
        </w:tc>
        <w:tc>
          <w:tcPr>
            <w:tcW w:w="3150"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Наименование критического элемента</w:t>
            </w:r>
          </w:p>
        </w:tc>
        <w:tc>
          <w:tcPr>
            <w:tcW w:w="3835"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Конструктивные, технологические элементы</w:t>
            </w:r>
          </w:p>
        </w:tc>
        <w:tc>
          <w:tcPr>
            <w:tcW w:w="2725"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 xml:space="preserve">Характер </w:t>
            </w:r>
            <w:proofErr w:type="gramStart"/>
            <w:r w:rsidRPr="00412A7E">
              <w:rPr>
                <w:rFonts w:ascii="Times New Roman" w:hAnsi="Times New Roman" w:cs="Times New Roman"/>
                <w:sz w:val="16"/>
                <w:szCs w:val="16"/>
              </w:rPr>
              <w:t>возможной</w:t>
            </w:r>
            <w:proofErr w:type="gramEnd"/>
          </w:p>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чрезвычайной ситуации</w:t>
            </w:r>
          </w:p>
        </w:tc>
      </w:tr>
      <w:tr w:rsidR="00412A7E" w:rsidRPr="00412A7E" w:rsidTr="00B609DD">
        <w:trPr>
          <w:trHeight w:val="240"/>
        </w:trPr>
        <w:tc>
          <w:tcPr>
            <w:tcW w:w="481"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1</w:t>
            </w:r>
          </w:p>
        </w:tc>
        <w:tc>
          <w:tcPr>
            <w:tcW w:w="3150"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нет</w:t>
            </w:r>
          </w:p>
        </w:tc>
        <w:tc>
          <w:tcPr>
            <w:tcW w:w="3835"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rPr>
                <w:rFonts w:ascii="Times New Roman" w:hAnsi="Times New Roman" w:cs="Times New Roman"/>
                <w:sz w:val="16"/>
                <w:szCs w:val="16"/>
              </w:rPr>
            </w:pPr>
          </w:p>
        </w:tc>
        <w:tc>
          <w:tcPr>
            <w:tcW w:w="2725"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rPr>
                <w:rFonts w:ascii="Times New Roman" w:hAnsi="Times New Roman" w:cs="Times New Roman"/>
                <w:sz w:val="16"/>
                <w:szCs w:val="16"/>
              </w:rPr>
            </w:pPr>
          </w:p>
        </w:tc>
      </w:tr>
    </w:tbl>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ind w:firstLine="340"/>
        <w:rPr>
          <w:rFonts w:ascii="Times New Roman" w:hAnsi="Times New Roman" w:cs="Times New Roman"/>
          <w:sz w:val="16"/>
          <w:szCs w:val="16"/>
        </w:rPr>
      </w:pPr>
      <w:r w:rsidRPr="00412A7E">
        <w:rPr>
          <w:rFonts w:ascii="Times New Roman" w:hAnsi="Times New Roman" w:cs="Times New Roman"/>
          <w:sz w:val="16"/>
          <w:szCs w:val="16"/>
        </w:rPr>
        <w:t>17. Особенности расположения объекта спорта:</w:t>
      </w:r>
    </w:p>
    <w:p w:rsidR="00412A7E" w:rsidRPr="00412A7E" w:rsidRDefault="00412A7E" w:rsidP="00412A7E">
      <w:pPr>
        <w:spacing w:after="0" w:line="240" w:lineRule="auto"/>
        <w:ind w:firstLine="340"/>
        <w:rPr>
          <w:rFonts w:ascii="Times New Roman" w:hAnsi="Times New Roman" w:cs="Times New Roman"/>
          <w:sz w:val="16"/>
          <w:szCs w:val="16"/>
        </w:rPr>
      </w:pPr>
      <w:r w:rsidRPr="00412A7E">
        <w:rPr>
          <w:rFonts w:ascii="Times New Roman" w:hAnsi="Times New Roman" w:cs="Times New Roman"/>
          <w:sz w:val="16"/>
          <w:szCs w:val="16"/>
        </w:rPr>
        <w:t>а) географические</w:t>
      </w:r>
    </w:p>
    <w:tbl>
      <w:tblPr>
        <w:tblW w:w="10191" w:type="dxa"/>
        <w:tblInd w:w="14" w:type="dxa"/>
        <w:tblCellMar>
          <w:left w:w="0" w:type="dxa"/>
          <w:right w:w="0" w:type="dxa"/>
        </w:tblCellMar>
        <w:tblLook w:val="01E0" w:firstRow="1" w:lastRow="1" w:firstColumn="1" w:lastColumn="1" w:noHBand="0" w:noVBand="0"/>
      </w:tblPr>
      <w:tblGrid>
        <w:gridCol w:w="10191"/>
      </w:tblGrid>
      <w:tr w:rsidR="00412A7E" w:rsidRPr="00412A7E" w:rsidTr="00B609DD">
        <w:trPr>
          <w:trHeight w:val="240"/>
        </w:trPr>
        <w:tc>
          <w:tcPr>
            <w:tcW w:w="10191" w:type="dxa"/>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нет</w:t>
            </w:r>
          </w:p>
        </w:tc>
      </w:tr>
    </w:tbl>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ind w:firstLine="340"/>
        <w:rPr>
          <w:rFonts w:ascii="Times New Roman" w:hAnsi="Times New Roman" w:cs="Times New Roman"/>
          <w:sz w:val="16"/>
          <w:szCs w:val="16"/>
        </w:rPr>
      </w:pPr>
      <w:r w:rsidRPr="00412A7E">
        <w:rPr>
          <w:rFonts w:ascii="Times New Roman" w:hAnsi="Times New Roman" w:cs="Times New Roman"/>
          <w:sz w:val="16"/>
          <w:szCs w:val="16"/>
        </w:rPr>
        <w:t>б) геологические (особенности грунтов, если есть)</w:t>
      </w:r>
    </w:p>
    <w:tbl>
      <w:tblPr>
        <w:tblW w:w="10191" w:type="dxa"/>
        <w:tblInd w:w="14" w:type="dxa"/>
        <w:tblCellMar>
          <w:left w:w="0" w:type="dxa"/>
          <w:right w:w="0" w:type="dxa"/>
        </w:tblCellMar>
        <w:tblLook w:val="01E0" w:firstRow="1" w:lastRow="1" w:firstColumn="1" w:lastColumn="1" w:noHBand="0" w:noVBand="0"/>
      </w:tblPr>
      <w:tblGrid>
        <w:gridCol w:w="10191"/>
      </w:tblGrid>
      <w:tr w:rsidR="00412A7E" w:rsidRPr="00412A7E" w:rsidTr="00B609DD">
        <w:trPr>
          <w:trHeight w:val="240"/>
        </w:trPr>
        <w:tc>
          <w:tcPr>
            <w:tcW w:w="10191" w:type="dxa"/>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нет</w:t>
            </w:r>
          </w:p>
        </w:tc>
      </w:tr>
    </w:tbl>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ind w:firstLine="340"/>
        <w:rPr>
          <w:rFonts w:ascii="Times New Roman" w:hAnsi="Times New Roman" w:cs="Times New Roman"/>
          <w:sz w:val="16"/>
          <w:szCs w:val="16"/>
        </w:rPr>
      </w:pPr>
      <w:r w:rsidRPr="00412A7E">
        <w:rPr>
          <w:rFonts w:ascii="Times New Roman" w:hAnsi="Times New Roman" w:cs="Times New Roman"/>
          <w:sz w:val="16"/>
          <w:szCs w:val="16"/>
        </w:rPr>
        <w:t xml:space="preserve">в) </w:t>
      </w:r>
      <w:proofErr w:type="gramStart"/>
      <w:r w:rsidRPr="00412A7E">
        <w:rPr>
          <w:rFonts w:ascii="Times New Roman" w:hAnsi="Times New Roman" w:cs="Times New Roman"/>
          <w:sz w:val="16"/>
          <w:szCs w:val="16"/>
        </w:rPr>
        <w:t>гидрологические</w:t>
      </w:r>
      <w:proofErr w:type="gramEnd"/>
      <w:r w:rsidRPr="00412A7E">
        <w:rPr>
          <w:rFonts w:ascii="Times New Roman" w:hAnsi="Times New Roman" w:cs="Times New Roman"/>
          <w:sz w:val="16"/>
          <w:szCs w:val="16"/>
        </w:rPr>
        <w:t xml:space="preserve"> (наличие водоемов, нахождение в прибрежной зоне и прочее, если есть)</w:t>
      </w:r>
    </w:p>
    <w:tbl>
      <w:tblPr>
        <w:tblW w:w="10191" w:type="dxa"/>
        <w:tblInd w:w="14" w:type="dxa"/>
        <w:tblCellMar>
          <w:left w:w="0" w:type="dxa"/>
          <w:right w:w="0" w:type="dxa"/>
        </w:tblCellMar>
        <w:tblLook w:val="01E0" w:firstRow="1" w:lastRow="1" w:firstColumn="1" w:lastColumn="1" w:noHBand="0" w:noVBand="0"/>
      </w:tblPr>
      <w:tblGrid>
        <w:gridCol w:w="10191"/>
      </w:tblGrid>
      <w:tr w:rsidR="00412A7E" w:rsidRPr="00412A7E" w:rsidTr="00B609DD">
        <w:trPr>
          <w:trHeight w:val="240"/>
        </w:trPr>
        <w:tc>
          <w:tcPr>
            <w:tcW w:w="10191" w:type="dxa"/>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нет</w:t>
            </w:r>
          </w:p>
        </w:tc>
      </w:tr>
    </w:tbl>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ind w:firstLine="340"/>
        <w:rPr>
          <w:rFonts w:ascii="Times New Roman" w:hAnsi="Times New Roman" w:cs="Times New Roman"/>
          <w:sz w:val="16"/>
          <w:szCs w:val="16"/>
        </w:rPr>
      </w:pPr>
      <w:r w:rsidRPr="00412A7E">
        <w:rPr>
          <w:rFonts w:ascii="Times New Roman" w:hAnsi="Times New Roman" w:cs="Times New Roman"/>
          <w:sz w:val="16"/>
          <w:szCs w:val="16"/>
        </w:rPr>
        <w:t>г) транспортные коммуникации</w:t>
      </w:r>
    </w:p>
    <w:p w:rsidR="00412A7E" w:rsidRPr="00412A7E" w:rsidRDefault="00412A7E" w:rsidP="00412A7E">
      <w:pPr>
        <w:spacing w:after="0" w:line="240" w:lineRule="auto"/>
        <w:rPr>
          <w:rFonts w:ascii="Times New Roman" w:hAnsi="Times New Roman" w:cs="Times New Roman"/>
          <w:sz w:val="16"/>
          <w:szCs w:val="16"/>
        </w:rPr>
      </w:pPr>
    </w:p>
    <w:tbl>
      <w:tblPr>
        <w:tblW w:w="10191" w:type="dxa"/>
        <w:tblInd w:w="14" w:type="dxa"/>
        <w:tblLayout w:type="fixed"/>
        <w:tblCellMar>
          <w:left w:w="0" w:type="dxa"/>
          <w:right w:w="0" w:type="dxa"/>
        </w:tblCellMar>
        <w:tblLook w:val="01E0" w:firstRow="1" w:lastRow="1" w:firstColumn="1" w:lastColumn="1" w:noHBand="0" w:noVBand="0"/>
      </w:tblPr>
      <w:tblGrid>
        <w:gridCol w:w="481"/>
        <w:gridCol w:w="4018"/>
        <w:gridCol w:w="3681"/>
        <w:gridCol w:w="2011"/>
      </w:tblGrid>
      <w:tr w:rsidR="00412A7E" w:rsidRPr="00412A7E" w:rsidTr="00B609DD">
        <w:trPr>
          <w:trHeight w:val="240"/>
        </w:trPr>
        <w:tc>
          <w:tcPr>
            <w:tcW w:w="481"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w:t>
            </w:r>
            <w:r w:rsidRPr="00412A7E">
              <w:rPr>
                <w:rFonts w:ascii="Times New Roman" w:hAnsi="Times New Roman" w:cs="Times New Roman"/>
                <w:sz w:val="16"/>
                <w:szCs w:val="16"/>
              </w:rPr>
              <w:br/>
            </w:r>
            <w:proofErr w:type="gramStart"/>
            <w:r w:rsidRPr="00412A7E">
              <w:rPr>
                <w:rFonts w:ascii="Times New Roman" w:hAnsi="Times New Roman" w:cs="Times New Roman"/>
                <w:sz w:val="16"/>
                <w:szCs w:val="16"/>
              </w:rPr>
              <w:t>п</w:t>
            </w:r>
            <w:proofErr w:type="gramEnd"/>
            <w:r w:rsidRPr="00412A7E">
              <w:rPr>
                <w:rFonts w:ascii="Times New Roman" w:hAnsi="Times New Roman" w:cs="Times New Roman"/>
                <w:sz w:val="16"/>
                <w:szCs w:val="16"/>
              </w:rPr>
              <w:t>/п</w:t>
            </w:r>
          </w:p>
        </w:tc>
        <w:tc>
          <w:tcPr>
            <w:tcW w:w="4018"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Вид транспорта и транспортных коммуникаций</w:t>
            </w:r>
          </w:p>
        </w:tc>
        <w:tc>
          <w:tcPr>
            <w:tcW w:w="3681"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Наименование</w:t>
            </w:r>
          </w:p>
        </w:tc>
        <w:tc>
          <w:tcPr>
            <w:tcW w:w="2011"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Расстояние до транспортных коммуникаций, метров</w:t>
            </w:r>
          </w:p>
        </w:tc>
      </w:tr>
      <w:tr w:rsidR="00412A7E" w:rsidRPr="00412A7E" w:rsidTr="00B609DD">
        <w:trPr>
          <w:trHeight w:val="240"/>
        </w:trPr>
        <w:tc>
          <w:tcPr>
            <w:tcW w:w="481" w:type="dxa"/>
            <w:tcBorders>
              <w:top w:val="single" w:sz="4" w:space="0" w:color="auto"/>
              <w:left w:val="single" w:sz="4" w:space="0" w:color="auto"/>
              <w:bottom w:val="single" w:sz="4" w:space="0" w:color="auto"/>
              <w:right w:val="single" w:sz="4" w:space="0" w:color="auto"/>
            </w:tcBorders>
            <w:vAlign w:val="center"/>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1</w:t>
            </w:r>
          </w:p>
        </w:tc>
        <w:tc>
          <w:tcPr>
            <w:tcW w:w="4018" w:type="dxa"/>
            <w:tcBorders>
              <w:top w:val="single" w:sz="4" w:space="0" w:color="auto"/>
              <w:left w:val="single" w:sz="4" w:space="0" w:color="auto"/>
              <w:bottom w:val="single" w:sz="4" w:space="0" w:color="auto"/>
              <w:right w:val="single" w:sz="4" w:space="0" w:color="auto"/>
            </w:tcBorders>
            <w:vAlign w:val="center"/>
          </w:tcPr>
          <w:p w:rsidR="00412A7E" w:rsidRPr="00412A7E" w:rsidRDefault="00412A7E" w:rsidP="00B609DD">
            <w:pPr>
              <w:spacing w:after="0" w:line="240" w:lineRule="auto"/>
              <w:ind w:left="57" w:right="57"/>
              <w:rPr>
                <w:rFonts w:ascii="Times New Roman" w:hAnsi="Times New Roman" w:cs="Times New Roman"/>
                <w:sz w:val="16"/>
                <w:szCs w:val="16"/>
              </w:rPr>
            </w:pPr>
            <w:r w:rsidRPr="00412A7E">
              <w:rPr>
                <w:rFonts w:ascii="Times New Roman" w:hAnsi="Times New Roman" w:cs="Times New Roman"/>
                <w:sz w:val="16"/>
                <w:szCs w:val="16"/>
              </w:rPr>
              <w:t>Дорога местного значения</w:t>
            </w:r>
          </w:p>
        </w:tc>
        <w:tc>
          <w:tcPr>
            <w:tcW w:w="3681" w:type="dxa"/>
            <w:tcBorders>
              <w:top w:val="single" w:sz="4" w:space="0" w:color="auto"/>
              <w:left w:val="single" w:sz="4" w:space="0" w:color="auto"/>
              <w:bottom w:val="single" w:sz="4" w:space="0" w:color="auto"/>
              <w:right w:val="single" w:sz="4" w:space="0" w:color="auto"/>
            </w:tcBorders>
            <w:vAlign w:val="center"/>
          </w:tcPr>
          <w:p w:rsidR="00412A7E" w:rsidRPr="00412A7E" w:rsidRDefault="00412A7E" w:rsidP="00B609DD">
            <w:pPr>
              <w:spacing w:after="0" w:line="240" w:lineRule="auto"/>
              <w:ind w:left="57" w:right="57"/>
              <w:rPr>
                <w:rFonts w:ascii="Times New Roman" w:hAnsi="Times New Roman" w:cs="Times New Roman"/>
                <w:sz w:val="16"/>
                <w:szCs w:val="16"/>
              </w:rPr>
            </w:pPr>
            <w:r w:rsidRPr="00412A7E">
              <w:rPr>
                <w:rFonts w:ascii="Times New Roman" w:hAnsi="Times New Roman" w:cs="Times New Roman"/>
                <w:sz w:val="16"/>
                <w:szCs w:val="16"/>
              </w:rPr>
              <w:t>ул. Ленина</w:t>
            </w:r>
          </w:p>
        </w:tc>
        <w:tc>
          <w:tcPr>
            <w:tcW w:w="2011" w:type="dxa"/>
            <w:tcBorders>
              <w:top w:val="single" w:sz="4" w:space="0" w:color="auto"/>
              <w:left w:val="single" w:sz="4" w:space="0" w:color="auto"/>
              <w:bottom w:val="single" w:sz="4" w:space="0" w:color="auto"/>
              <w:right w:val="single" w:sz="4" w:space="0" w:color="auto"/>
            </w:tcBorders>
            <w:vAlign w:val="center"/>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50 м</w:t>
            </w:r>
          </w:p>
        </w:tc>
      </w:tr>
    </w:tbl>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ind w:firstLine="340"/>
        <w:jc w:val="both"/>
        <w:rPr>
          <w:rFonts w:ascii="Times New Roman" w:hAnsi="Times New Roman" w:cs="Times New Roman"/>
          <w:sz w:val="16"/>
          <w:szCs w:val="16"/>
        </w:rPr>
      </w:pPr>
      <w:r w:rsidRPr="00412A7E">
        <w:rPr>
          <w:rFonts w:ascii="Times New Roman" w:hAnsi="Times New Roman" w:cs="Times New Roman"/>
          <w:sz w:val="16"/>
          <w:szCs w:val="16"/>
        </w:rPr>
        <w:t>18. Наличие вокруг объекта спорта производств, населенных пунктов, жилых зданий и иных объектов массового скопления людей, примыкающих к объекту, их размещение по отношению к объекту</w:t>
      </w:r>
    </w:p>
    <w:p w:rsidR="00412A7E" w:rsidRPr="00412A7E" w:rsidRDefault="00412A7E" w:rsidP="00412A7E">
      <w:pPr>
        <w:spacing w:after="0" w:line="240" w:lineRule="auto"/>
        <w:rPr>
          <w:rFonts w:ascii="Times New Roman" w:hAnsi="Times New Roman" w:cs="Times New Roman"/>
          <w:sz w:val="16"/>
          <w:szCs w:val="16"/>
        </w:rPr>
      </w:pPr>
    </w:p>
    <w:tbl>
      <w:tblPr>
        <w:tblW w:w="10191" w:type="dxa"/>
        <w:tblInd w:w="14" w:type="dxa"/>
        <w:tblLayout w:type="fixed"/>
        <w:tblCellMar>
          <w:left w:w="0" w:type="dxa"/>
          <w:right w:w="0" w:type="dxa"/>
        </w:tblCellMar>
        <w:tblLook w:val="01E0" w:firstRow="1" w:lastRow="1" w:firstColumn="1" w:lastColumn="1" w:noHBand="0" w:noVBand="0"/>
      </w:tblPr>
      <w:tblGrid>
        <w:gridCol w:w="481"/>
        <w:gridCol w:w="2618"/>
        <w:gridCol w:w="2855"/>
        <w:gridCol w:w="2240"/>
        <w:gridCol w:w="1997"/>
      </w:tblGrid>
      <w:tr w:rsidR="00412A7E" w:rsidRPr="00412A7E" w:rsidTr="00B609DD">
        <w:trPr>
          <w:trHeight w:val="240"/>
        </w:trPr>
        <w:tc>
          <w:tcPr>
            <w:tcW w:w="481"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w:t>
            </w:r>
            <w:r w:rsidRPr="00412A7E">
              <w:rPr>
                <w:rFonts w:ascii="Times New Roman" w:hAnsi="Times New Roman" w:cs="Times New Roman"/>
                <w:sz w:val="16"/>
                <w:szCs w:val="16"/>
              </w:rPr>
              <w:br/>
            </w:r>
            <w:proofErr w:type="gramStart"/>
            <w:r w:rsidRPr="00412A7E">
              <w:rPr>
                <w:rFonts w:ascii="Times New Roman" w:hAnsi="Times New Roman" w:cs="Times New Roman"/>
                <w:sz w:val="16"/>
                <w:szCs w:val="16"/>
              </w:rPr>
              <w:t>п</w:t>
            </w:r>
            <w:proofErr w:type="gramEnd"/>
            <w:r w:rsidRPr="00412A7E">
              <w:rPr>
                <w:rFonts w:ascii="Times New Roman" w:hAnsi="Times New Roman" w:cs="Times New Roman"/>
                <w:sz w:val="16"/>
                <w:szCs w:val="16"/>
              </w:rPr>
              <w:t>/п</w:t>
            </w:r>
          </w:p>
        </w:tc>
        <w:tc>
          <w:tcPr>
            <w:tcW w:w="2618"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Наименование объекта</w:t>
            </w:r>
          </w:p>
        </w:tc>
        <w:tc>
          <w:tcPr>
            <w:tcW w:w="2855"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Характеристика</w:t>
            </w:r>
          </w:p>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(предназначение)</w:t>
            </w:r>
          </w:p>
        </w:tc>
        <w:tc>
          <w:tcPr>
            <w:tcW w:w="2240"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Сторона и место</w:t>
            </w:r>
          </w:p>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расположения</w:t>
            </w:r>
          </w:p>
        </w:tc>
        <w:tc>
          <w:tcPr>
            <w:tcW w:w="1997"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Расстояние до объекта спорта, метров</w:t>
            </w:r>
          </w:p>
        </w:tc>
      </w:tr>
      <w:tr w:rsidR="00412A7E" w:rsidRPr="00412A7E" w:rsidTr="00B609DD">
        <w:trPr>
          <w:trHeight w:val="240"/>
        </w:trPr>
        <w:tc>
          <w:tcPr>
            <w:tcW w:w="481"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1</w:t>
            </w:r>
          </w:p>
        </w:tc>
        <w:tc>
          <w:tcPr>
            <w:tcW w:w="2618"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Жилые дома</w:t>
            </w:r>
          </w:p>
        </w:tc>
        <w:tc>
          <w:tcPr>
            <w:tcW w:w="2855"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Ул. Ленина, 49А</w:t>
            </w:r>
          </w:p>
        </w:tc>
        <w:tc>
          <w:tcPr>
            <w:tcW w:w="2240"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С северной стороны</w:t>
            </w:r>
          </w:p>
        </w:tc>
        <w:tc>
          <w:tcPr>
            <w:tcW w:w="1997"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50</w:t>
            </w:r>
          </w:p>
        </w:tc>
      </w:tr>
      <w:tr w:rsidR="00412A7E" w:rsidRPr="00412A7E" w:rsidTr="00B609DD">
        <w:trPr>
          <w:trHeight w:val="240"/>
        </w:trPr>
        <w:tc>
          <w:tcPr>
            <w:tcW w:w="481"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1</w:t>
            </w:r>
          </w:p>
        </w:tc>
        <w:tc>
          <w:tcPr>
            <w:tcW w:w="2618"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Дом культуры</w:t>
            </w:r>
          </w:p>
        </w:tc>
        <w:tc>
          <w:tcPr>
            <w:tcW w:w="2855"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Ул. Ленина, 49</w:t>
            </w:r>
          </w:p>
        </w:tc>
        <w:tc>
          <w:tcPr>
            <w:tcW w:w="2240"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С северной стороны</w:t>
            </w:r>
          </w:p>
        </w:tc>
        <w:tc>
          <w:tcPr>
            <w:tcW w:w="1997"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50</w:t>
            </w:r>
          </w:p>
        </w:tc>
      </w:tr>
    </w:tbl>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ind w:firstLine="340"/>
        <w:rPr>
          <w:rFonts w:ascii="Times New Roman" w:hAnsi="Times New Roman" w:cs="Times New Roman"/>
          <w:sz w:val="16"/>
          <w:szCs w:val="16"/>
        </w:rPr>
      </w:pPr>
      <w:r w:rsidRPr="00412A7E">
        <w:rPr>
          <w:rFonts w:ascii="Times New Roman" w:hAnsi="Times New Roman" w:cs="Times New Roman"/>
          <w:sz w:val="16"/>
          <w:szCs w:val="16"/>
        </w:rPr>
        <w:t>19. Недвижимое имущество, входящее в состав объекта спорта</w:t>
      </w:r>
    </w:p>
    <w:p w:rsidR="00412A7E" w:rsidRPr="00412A7E" w:rsidRDefault="00412A7E" w:rsidP="00412A7E">
      <w:pPr>
        <w:spacing w:after="0" w:line="240" w:lineRule="auto"/>
        <w:rPr>
          <w:rFonts w:ascii="Times New Roman" w:hAnsi="Times New Roman" w:cs="Times New Roman"/>
          <w:sz w:val="16"/>
          <w:szCs w:val="16"/>
        </w:rPr>
      </w:pPr>
    </w:p>
    <w:tbl>
      <w:tblPr>
        <w:tblW w:w="10191" w:type="dxa"/>
        <w:tblInd w:w="14" w:type="dxa"/>
        <w:tblLayout w:type="fixed"/>
        <w:tblCellMar>
          <w:left w:w="0" w:type="dxa"/>
          <w:right w:w="0" w:type="dxa"/>
        </w:tblCellMar>
        <w:tblLook w:val="01E0" w:firstRow="1" w:lastRow="1" w:firstColumn="1" w:lastColumn="1" w:noHBand="0" w:noVBand="0"/>
      </w:tblPr>
      <w:tblGrid>
        <w:gridCol w:w="481"/>
        <w:gridCol w:w="2618"/>
        <w:gridCol w:w="2855"/>
        <w:gridCol w:w="2240"/>
        <w:gridCol w:w="1997"/>
      </w:tblGrid>
      <w:tr w:rsidR="00412A7E" w:rsidRPr="00412A7E" w:rsidTr="00B609DD">
        <w:trPr>
          <w:trHeight w:val="240"/>
        </w:trPr>
        <w:tc>
          <w:tcPr>
            <w:tcW w:w="481"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w:t>
            </w:r>
            <w:r w:rsidRPr="00412A7E">
              <w:rPr>
                <w:rFonts w:ascii="Times New Roman" w:hAnsi="Times New Roman" w:cs="Times New Roman"/>
                <w:sz w:val="16"/>
                <w:szCs w:val="16"/>
              </w:rPr>
              <w:br/>
            </w:r>
            <w:proofErr w:type="gramStart"/>
            <w:r w:rsidRPr="00412A7E">
              <w:rPr>
                <w:rFonts w:ascii="Times New Roman" w:hAnsi="Times New Roman" w:cs="Times New Roman"/>
                <w:sz w:val="16"/>
                <w:szCs w:val="16"/>
              </w:rPr>
              <w:t>п</w:t>
            </w:r>
            <w:proofErr w:type="gramEnd"/>
            <w:r w:rsidRPr="00412A7E">
              <w:rPr>
                <w:rFonts w:ascii="Times New Roman" w:hAnsi="Times New Roman" w:cs="Times New Roman"/>
                <w:sz w:val="16"/>
                <w:szCs w:val="16"/>
              </w:rPr>
              <w:t>/п</w:t>
            </w:r>
          </w:p>
        </w:tc>
        <w:tc>
          <w:tcPr>
            <w:tcW w:w="2618"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Недвижимое</w:t>
            </w:r>
          </w:p>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имущество</w:t>
            </w:r>
          </w:p>
        </w:tc>
        <w:tc>
          <w:tcPr>
            <w:tcW w:w="2855"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Характеристика</w:t>
            </w:r>
          </w:p>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(предназначение)</w:t>
            </w:r>
          </w:p>
        </w:tc>
        <w:tc>
          <w:tcPr>
            <w:tcW w:w="2240"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Место</w:t>
            </w:r>
          </w:p>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расположения</w:t>
            </w:r>
          </w:p>
        </w:tc>
        <w:tc>
          <w:tcPr>
            <w:tcW w:w="1997"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Описание</w:t>
            </w:r>
          </w:p>
          <w:p w:rsidR="00412A7E" w:rsidRPr="00412A7E" w:rsidRDefault="00412A7E" w:rsidP="00B609DD">
            <w:pPr>
              <w:spacing w:after="0" w:line="240" w:lineRule="auto"/>
              <w:ind w:left="57" w:right="57"/>
              <w:jc w:val="center"/>
              <w:rPr>
                <w:rFonts w:ascii="Times New Roman" w:hAnsi="Times New Roman" w:cs="Times New Roman"/>
                <w:sz w:val="16"/>
                <w:szCs w:val="16"/>
              </w:rPr>
            </w:pPr>
            <w:proofErr w:type="gramStart"/>
            <w:r w:rsidRPr="00412A7E">
              <w:rPr>
                <w:rFonts w:ascii="Times New Roman" w:hAnsi="Times New Roman" w:cs="Times New Roman"/>
                <w:sz w:val="16"/>
                <w:szCs w:val="16"/>
              </w:rPr>
              <w:t>(этажность,</w:t>
            </w:r>
            <w:proofErr w:type="gramEnd"/>
          </w:p>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lastRenderedPageBreak/>
              <w:t>общая площадь)</w:t>
            </w:r>
          </w:p>
        </w:tc>
      </w:tr>
      <w:tr w:rsidR="00412A7E" w:rsidRPr="00412A7E" w:rsidTr="00B609DD">
        <w:trPr>
          <w:trHeight w:val="240"/>
        </w:trPr>
        <w:tc>
          <w:tcPr>
            <w:tcW w:w="481"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lastRenderedPageBreak/>
              <w:t>1</w:t>
            </w:r>
          </w:p>
        </w:tc>
        <w:tc>
          <w:tcPr>
            <w:tcW w:w="2618"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нет</w:t>
            </w:r>
          </w:p>
        </w:tc>
        <w:tc>
          <w:tcPr>
            <w:tcW w:w="2855"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rPr>
                <w:rFonts w:ascii="Times New Roman" w:hAnsi="Times New Roman" w:cs="Times New Roman"/>
                <w:sz w:val="16"/>
                <w:szCs w:val="16"/>
              </w:rPr>
            </w:pPr>
          </w:p>
        </w:tc>
        <w:tc>
          <w:tcPr>
            <w:tcW w:w="2240"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rPr>
                <w:rFonts w:ascii="Times New Roman" w:hAnsi="Times New Roman" w:cs="Times New Roman"/>
                <w:sz w:val="16"/>
                <w:szCs w:val="16"/>
              </w:rPr>
            </w:pPr>
          </w:p>
        </w:tc>
        <w:tc>
          <w:tcPr>
            <w:tcW w:w="1997"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right"/>
              <w:rPr>
                <w:rFonts w:ascii="Times New Roman" w:hAnsi="Times New Roman" w:cs="Times New Roman"/>
                <w:sz w:val="16"/>
                <w:szCs w:val="16"/>
              </w:rPr>
            </w:pPr>
          </w:p>
        </w:tc>
      </w:tr>
    </w:tbl>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ind w:firstLine="340"/>
        <w:rPr>
          <w:rFonts w:ascii="Times New Roman" w:hAnsi="Times New Roman" w:cs="Times New Roman"/>
          <w:sz w:val="16"/>
          <w:szCs w:val="16"/>
        </w:rPr>
      </w:pPr>
      <w:r w:rsidRPr="00412A7E">
        <w:rPr>
          <w:rFonts w:ascii="Times New Roman" w:hAnsi="Times New Roman" w:cs="Times New Roman"/>
          <w:sz w:val="16"/>
          <w:szCs w:val="16"/>
        </w:rPr>
        <w:t xml:space="preserve">20. Системы </w:t>
      </w:r>
      <w:proofErr w:type="spellStart"/>
      <w:r w:rsidRPr="00412A7E">
        <w:rPr>
          <w:rFonts w:ascii="Times New Roman" w:hAnsi="Times New Roman" w:cs="Times New Roman"/>
          <w:sz w:val="16"/>
          <w:szCs w:val="16"/>
        </w:rPr>
        <w:t>электро</w:t>
      </w:r>
      <w:proofErr w:type="spellEnd"/>
      <w:proofErr w:type="gramStart"/>
      <w:r w:rsidRPr="00412A7E">
        <w:rPr>
          <w:rFonts w:ascii="Times New Roman" w:hAnsi="Times New Roman" w:cs="Times New Roman"/>
          <w:sz w:val="16"/>
          <w:szCs w:val="16"/>
        </w:rPr>
        <w:t xml:space="preserve"> -, </w:t>
      </w:r>
      <w:proofErr w:type="gramEnd"/>
      <w:r w:rsidRPr="00412A7E">
        <w:rPr>
          <w:rFonts w:ascii="Times New Roman" w:hAnsi="Times New Roman" w:cs="Times New Roman"/>
          <w:sz w:val="16"/>
          <w:szCs w:val="16"/>
        </w:rPr>
        <w:t>газо- и энергоснабжения объекта спорта</w:t>
      </w:r>
    </w:p>
    <w:p w:rsidR="00412A7E" w:rsidRPr="00412A7E" w:rsidRDefault="00412A7E" w:rsidP="00412A7E">
      <w:pPr>
        <w:spacing w:after="0" w:line="240" w:lineRule="auto"/>
        <w:rPr>
          <w:rFonts w:ascii="Times New Roman" w:hAnsi="Times New Roman" w:cs="Times New Roman"/>
          <w:sz w:val="16"/>
          <w:szCs w:val="16"/>
        </w:rPr>
      </w:pPr>
    </w:p>
    <w:tbl>
      <w:tblPr>
        <w:tblW w:w="10191" w:type="dxa"/>
        <w:tblInd w:w="14" w:type="dxa"/>
        <w:tblLayout w:type="fixed"/>
        <w:tblCellMar>
          <w:left w:w="0" w:type="dxa"/>
          <w:right w:w="0" w:type="dxa"/>
        </w:tblCellMar>
        <w:tblLook w:val="01E0" w:firstRow="1" w:lastRow="1" w:firstColumn="1" w:lastColumn="1" w:noHBand="0" w:noVBand="0"/>
      </w:tblPr>
      <w:tblGrid>
        <w:gridCol w:w="2543"/>
        <w:gridCol w:w="7648"/>
      </w:tblGrid>
      <w:tr w:rsidR="00412A7E" w:rsidRPr="00412A7E" w:rsidTr="00B609DD">
        <w:trPr>
          <w:trHeight w:val="240"/>
        </w:trPr>
        <w:tc>
          <w:tcPr>
            <w:tcW w:w="2543"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Система</w:t>
            </w:r>
          </w:p>
        </w:tc>
        <w:tc>
          <w:tcPr>
            <w:tcW w:w="7648"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Особенности</w:t>
            </w:r>
          </w:p>
        </w:tc>
      </w:tr>
      <w:tr w:rsidR="00412A7E" w:rsidRPr="00412A7E" w:rsidTr="00B609DD">
        <w:trPr>
          <w:trHeight w:val="240"/>
        </w:trPr>
        <w:tc>
          <w:tcPr>
            <w:tcW w:w="2543"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Электроснабжение</w:t>
            </w:r>
          </w:p>
        </w:tc>
        <w:tc>
          <w:tcPr>
            <w:tcW w:w="7648"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b/>
                <w:sz w:val="16"/>
                <w:szCs w:val="16"/>
              </w:rPr>
            </w:pPr>
            <w:r w:rsidRPr="00412A7E">
              <w:rPr>
                <w:rFonts w:ascii="Times New Roman" w:hAnsi="Times New Roman" w:cs="Times New Roman"/>
                <w:b/>
                <w:sz w:val="16"/>
                <w:szCs w:val="16"/>
              </w:rPr>
              <w:t>Имеется освещение по периметру</w:t>
            </w:r>
          </w:p>
        </w:tc>
      </w:tr>
      <w:tr w:rsidR="00412A7E" w:rsidRPr="00412A7E" w:rsidTr="00B609DD">
        <w:trPr>
          <w:trHeight w:val="240"/>
        </w:trPr>
        <w:tc>
          <w:tcPr>
            <w:tcW w:w="2543"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Газоснабжение</w:t>
            </w:r>
          </w:p>
        </w:tc>
        <w:tc>
          <w:tcPr>
            <w:tcW w:w="7648"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нет</w:t>
            </w:r>
          </w:p>
        </w:tc>
      </w:tr>
      <w:tr w:rsidR="00412A7E" w:rsidRPr="00412A7E" w:rsidTr="00B609DD">
        <w:trPr>
          <w:trHeight w:val="240"/>
        </w:trPr>
        <w:tc>
          <w:tcPr>
            <w:tcW w:w="2543"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Энергоснабжение</w:t>
            </w:r>
          </w:p>
        </w:tc>
        <w:tc>
          <w:tcPr>
            <w:tcW w:w="7648"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нет</w:t>
            </w:r>
          </w:p>
        </w:tc>
      </w:tr>
    </w:tbl>
    <w:p w:rsidR="00412A7E" w:rsidRPr="00412A7E" w:rsidRDefault="00412A7E" w:rsidP="00412A7E">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21. Сведения об опасных веществах и материалах, находящихся на объекте спорта:</w:t>
      </w:r>
    </w:p>
    <w:p w:rsidR="00412A7E" w:rsidRPr="00412A7E" w:rsidRDefault="00412A7E" w:rsidP="00412A7E">
      <w:pPr>
        <w:spacing w:after="0" w:line="240" w:lineRule="auto"/>
        <w:ind w:firstLine="340"/>
        <w:rPr>
          <w:rFonts w:ascii="Times New Roman" w:hAnsi="Times New Roman" w:cs="Times New Roman"/>
          <w:sz w:val="16"/>
          <w:szCs w:val="16"/>
        </w:rPr>
      </w:pPr>
      <w:r w:rsidRPr="00412A7E">
        <w:rPr>
          <w:rFonts w:ascii="Times New Roman" w:hAnsi="Times New Roman" w:cs="Times New Roman"/>
          <w:sz w:val="16"/>
          <w:szCs w:val="16"/>
        </w:rPr>
        <w:t xml:space="preserve">а) </w:t>
      </w:r>
      <w:proofErr w:type="spellStart"/>
      <w:r w:rsidRPr="00412A7E">
        <w:rPr>
          <w:rFonts w:ascii="Times New Roman" w:hAnsi="Times New Roman" w:cs="Times New Roman"/>
          <w:sz w:val="16"/>
          <w:szCs w:val="16"/>
        </w:rPr>
        <w:t>пожар</w:t>
      </w:r>
      <w:proofErr w:type="gramStart"/>
      <w:r w:rsidRPr="00412A7E">
        <w:rPr>
          <w:rFonts w:ascii="Times New Roman" w:hAnsi="Times New Roman" w:cs="Times New Roman"/>
          <w:sz w:val="16"/>
          <w:szCs w:val="16"/>
        </w:rPr>
        <w:t>о</w:t>
      </w:r>
      <w:proofErr w:type="spellEnd"/>
      <w:r w:rsidRPr="00412A7E">
        <w:rPr>
          <w:rFonts w:ascii="Times New Roman" w:hAnsi="Times New Roman" w:cs="Times New Roman"/>
          <w:sz w:val="16"/>
          <w:szCs w:val="16"/>
        </w:rPr>
        <w:t>-</w:t>
      </w:r>
      <w:proofErr w:type="gramEnd"/>
      <w:r w:rsidRPr="00412A7E">
        <w:rPr>
          <w:rFonts w:ascii="Times New Roman" w:hAnsi="Times New Roman" w:cs="Times New Roman"/>
          <w:sz w:val="16"/>
          <w:szCs w:val="16"/>
        </w:rPr>
        <w:t xml:space="preserve"> и взрывоопасные вещества и материалы</w:t>
      </w:r>
    </w:p>
    <w:p w:rsidR="00412A7E" w:rsidRPr="00412A7E" w:rsidRDefault="00412A7E" w:rsidP="00412A7E">
      <w:pPr>
        <w:spacing w:after="0" w:line="240" w:lineRule="auto"/>
        <w:rPr>
          <w:rFonts w:ascii="Times New Roman" w:hAnsi="Times New Roman" w:cs="Times New Roman"/>
          <w:sz w:val="16"/>
          <w:szCs w:val="16"/>
        </w:rPr>
      </w:pPr>
    </w:p>
    <w:tbl>
      <w:tblPr>
        <w:tblW w:w="10191" w:type="dxa"/>
        <w:tblInd w:w="14" w:type="dxa"/>
        <w:tblLayout w:type="fixed"/>
        <w:tblCellMar>
          <w:left w:w="0" w:type="dxa"/>
          <w:right w:w="0" w:type="dxa"/>
        </w:tblCellMar>
        <w:tblLook w:val="01E0" w:firstRow="1" w:lastRow="1" w:firstColumn="1" w:lastColumn="1" w:noHBand="0" w:noVBand="0"/>
      </w:tblPr>
      <w:tblGrid>
        <w:gridCol w:w="481"/>
        <w:gridCol w:w="3094"/>
        <w:gridCol w:w="1904"/>
        <w:gridCol w:w="2715"/>
        <w:gridCol w:w="1997"/>
      </w:tblGrid>
      <w:tr w:rsidR="00412A7E" w:rsidRPr="00412A7E" w:rsidTr="00B609DD">
        <w:trPr>
          <w:trHeight w:val="240"/>
        </w:trPr>
        <w:tc>
          <w:tcPr>
            <w:tcW w:w="481"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w:t>
            </w:r>
            <w:r w:rsidRPr="00412A7E">
              <w:rPr>
                <w:rFonts w:ascii="Times New Roman" w:hAnsi="Times New Roman" w:cs="Times New Roman"/>
                <w:sz w:val="16"/>
                <w:szCs w:val="16"/>
              </w:rPr>
              <w:br/>
            </w:r>
            <w:proofErr w:type="gramStart"/>
            <w:r w:rsidRPr="00412A7E">
              <w:rPr>
                <w:rFonts w:ascii="Times New Roman" w:hAnsi="Times New Roman" w:cs="Times New Roman"/>
                <w:sz w:val="16"/>
                <w:szCs w:val="16"/>
              </w:rPr>
              <w:t>п</w:t>
            </w:r>
            <w:proofErr w:type="gramEnd"/>
            <w:r w:rsidRPr="00412A7E">
              <w:rPr>
                <w:rFonts w:ascii="Times New Roman" w:hAnsi="Times New Roman" w:cs="Times New Roman"/>
                <w:sz w:val="16"/>
                <w:szCs w:val="16"/>
              </w:rPr>
              <w:t>/п</w:t>
            </w:r>
          </w:p>
        </w:tc>
        <w:tc>
          <w:tcPr>
            <w:tcW w:w="3094"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Тип</w:t>
            </w:r>
          </w:p>
        </w:tc>
        <w:tc>
          <w:tcPr>
            <w:tcW w:w="1904"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 xml:space="preserve">Количество, </w:t>
            </w:r>
            <w:proofErr w:type="gramStart"/>
            <w:r w:rsidRPr="00412A7E">
              <w:rPr>
                <w:rFonts w:ascii="Times New Roman" w:hAnsi="Times New Roman" w:cs="Times New Roman"/>
                <w:sz w:val="16"/>
                <w:szCs w:val="16"/>
              </w:rPr>
              <w:t>кг</w:t>
            </w:r>
            <w:proofErr w:type="gramEnd"/>
          </w:p>
        </w:tc>
        <w:tc>
          <w:tcPr>
            <w:tcW w:w="2715"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Наименование</w:t>
            </w:r>
          </w:p>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элемента объекта</w:t>
            </w:r>
          </w:p>
        </w:tc>
        <w:tc>
          <w:tcPr>
            <w:tcW w:w="1997"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Класс опасности</w:t>
            </w:r>
          </w:p>
        </w:tc>
      </w:tr>
      <w:tr w:rsidR="00412A7E" w:rsidRPr="00412A7E" w:rsidTr="00B609DD">
        <w:trPr>
          <w:trHeight w:val="240"/>
        </w:trPr>
        <w:tc>
          <w:tcPr>
            <w:tcW w:w="481"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1</w:t>
            </w:r>
          </w:p>
        </w:tc>
        <w:tc>
          <w:tcPr>
            <w:tcW w:w="3094"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нет</w:t>
            </w:r>
          </w:p>
        </w:tc>
        <w:tc>
          <w:tcPr>
            <w:tcW w:w="1904"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right"/>
              <w:rPr>
                <w:rFonts w:ascii="Times New Roman" w:hAnsi="Times New Roman" w:cs="Times New Roman"/>
                <w:sz w:val="16"/>
                <w:szCs w:val="16"/>
              </w:rPr>
            </w:pPr>
          </w:p>
        </w:tc>
        <w:tc>
          <w:tcPr>
            <w:tcW w:w="2715"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rPr>
                <w:rFonts w:ascii="Times New Roman" w:hAnsi="Times New Roman" w:cs="Times New Roman"/>
                <w:sz w:val="16"/>
                <w:szCs w:val="16"/>
              </w:rPr>
            </w:pPr>
          </w:p>
        </w:tc>
        <w:tc>
          <w:tcPr>
            <w:tcW w:w="1997"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rPr>
                <w:rFonts w:ascii="Times New Roman" w:hAnsi="Times New Roman" w:cs="Times New Roman"/>
                <w:sz w:val="16"/>
                <w:szCs w:val="16"/>
              </w:rPr>
            </w:pPr>
          </w:p>
        </w:tc>
      </w:tr>
    </w:tbl>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ind w:firstLine="340"/>
        <w:rPr>
          <w:rFonts w:ascii="Times New Roman" w:hAnsi="Times New Roman" w:cs="Times New Roman"/>
          <w:sz w:val="16"/>
          <w:szCs w:val="16"/>
        </w:rPr>
      </w:pPr>
      <w:r w:rsidRPr="00412A7E">
        <w:rPr>
          <w:rFonts w:ascii="Times New Roman" w:hAnsi="Times New Roman" w:cs="Times New Roman"/>
          <w:sz w:val="16"/>
          <w:szCs w:val="16"/>
        </w:rPr>
        <w:t>б) химически и биологически опасные вещества и материалы</w:t>
      </w:r>
    </w:p>
    <w:p w:rsidR="00412A7E" w:rsidRPr="00412A7E" w:rsidRDefault="00412A7E" w:rsidP="00412A7E">
      <w:pPr>
        <w:spacing w:after="0" w:line="240" w:lineRule="auto"/>
        <w:rPr>
          <w:rFonts w:ascii="Times New Roman" w:hAnsi="Times New Roman" w:cs="Times New Roman"/>
          <w:sz w:val="16"/>
          <w:szCs w:val="16"/>
        </w:rPr>
      </w:pPr>
    </w:p>
    <w:tbl>
      <w:tblPr>
        <w:tblW w:w="10191" w:type="dxa"/>
        <w:tblInd w:w="14" w:type="dxa"/>
        <w:tblLayout w:type="fixed"/>
        <w:tblCellMar>
          <w:left w:w="0" w:type="dxa"/>
          <w:right w:w="0" w:type="dxa"/>
        </w:tblCellMar>
        <w:tblLook w:val="01E0" w:firstRow="1" w:lastRow="1" w:firstColumn="1" w:lastColumn="1" w:noHBand="0" w:noVBand="0"/>
      </w:tblPr>
      <w:tblGrid>
        <w:gridCol w:w="481"/>
        <w:gridCol w:w="3094"/>
        <w:gridCol w:w="1904"/>
        <w:gridCol w:w="2715"/>
        <w:gridCol w:w="1997"/>
      </w:tblGrid>
      <w:tr w:rsidR="00412A7E" w:rsidRPr="00412A7E" w:rsidTr="00B609DD">
        <w:trPr>
          <w:trHeight w:val="240"/>
        </w:trPr>
        <w:tc>
          <w:tcPr>
            <w:tcW w:w="481"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w:t>
            </w:r>
            <w:r w:rsidRPr="00412A7E">
              <w:rPr>
                <w:rFonts w:ascii="Times New Roman" w:hAnsi="Times New Roman" w:cs="Times New Roman"/>
                <w:sz w:val="16"/>
                <w:szCs w:val="16"/>
              </w:rPr>
              <w:br/>
            </w:r>
            <w:proofErr w:type="gramStart"/>
            <w:r w:rsidRPr="00412A7E">
              <w:rPr>
                <w:rFonts w:ascii="Times New Roman" w:hAnsi="Times New Roman" w:cs="Times New Roman"/>
                <w:sz w:val="16"/>
                <w:szCs w:val="16"/>
              </w:rPr>
              <w:t>п</w:t>
            </w:r>
            <w:proofErr w:type="gramEnd"/>
            <w:r w:rsidRPr="00412A7E">
              <w:rPr>
                <w:rFonts w:ascii="Times New Roman" w:hAnsi="Times New Roman" w:cs="Times New Roman"/>
                <w:sz w:val="16"/>
                <w:szCs w:val="16"/>
              </w:rPr>
              <w:t>/п</w:t>
            </w:r>
          </w:p>
        </w:tc>
        <w:tc>
          <w:tcPr>
            <w:tcW w:w="3094"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Тип</w:t>
            </w:r>
          </w:p>
        </w:tc>
        <w:tc>
          <w:tcPr>
            <w:tcW w:w="1904"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 xml:space="preserve">Количество, </w:t>
            </w:r>
            <w:proofErr w:type="gramStart"/>
            <w:r w:rsidRPr="00412A7E">
              <w:rPr>
                <w:rFonts w:ascii="Times New Roman" w:hAnsi="Times New Roman" w:cs="Times New Roman"/>
                <w:sz w:val="16"/>
                <w:szCs w:val="16"/>
              </w:rPr>
              <w:t>кг</w:t>
            </w:r>
            <w:proofErr w:type="gramEnd"/>
          </w:p>
        </w:tc>
        <w:tc>
          <w:tcPr>
            <w:tcW w:w="2715"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Наименование</w:t>
            </w:r>
          </w:p>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элемента объекта</w:t>
            </w:r>
          </w:p>
        </w:tc>
        <w:tc>
          <w:tcPr>
            <w:tcW w:w="1997"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Класс опасности</w:t>
            </w:r>
          </w:p>
        </w:tc>
      </w:tr>
      <w:tr w:rsidR="00412A7E" w:rsidRPr="00412A7E" w:rsidTr="00B609DD">
        <w:trPr>
          <w:trHeight w:val="240"/>
        </w:trPr>
        <w:tc>
          <w:tcPr>
            <w:tcW w:w="481"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1</w:t>
            </w:r>
          </w:p>
        </w:tc>
        <w:tc>
          <w:tcPr>
            <w:tcW w:w="3094"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нет</w:t>
            </w:r>
          </w:p>
        </w:tc>
        <w:tc>
          <w:tcPr>
            <w:tcW w:w="1904"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right"/>
              <w:rPr>
                <w:rFonts w:ascii="Times New Roman" w:hAnsi="Times New Roman" w:cs="Times New Roman"/>
                <w:sz w:val="16"/>
                <w:szCs w:val="16"/>
              </w:rPr>
            </w:pPr>
          </w:p>
        </w:tc>
        <w:tc>
          <w:tcPr>
            <w:tcW w:w="2715"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rPr>
                <w:rFonts w:ascii="Times New Roman" w:hAnsi="Times New Roman" w:cs="Times New Roman"/>
                <w:sz w:val="16"/>
                <w:szCs w:val="16"/>
              </w:rPr>
            </w:pPr>
          </w:p>
        </w:tc>
        <w:tc>
          <w:tcPr>
            <w:tcW w:w="1997"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rPr>
                <w:rFonts w:ascii="Times New Roman" w:hAnsi="Times New Roman" w:cs="Times New Roman"/>
                <w:sz w:val="16"/>
                <w:szCs w:val="16"/>
              </w:rPr>
            </w:pPr>
          </w:p>
        </w:tc>
      </w:tr>
    </w:tbl>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ind w:firstLine="340"/>
        <w:rPr>
          <w:rFonts w:ascii="Times New Roman" w:hAnsi="Times New Roman" w:cs="Times New Roman"/>
          <w:sz w:val="16"/>
          <w:szCs w:val="16"/>
        </w:rPr>
      </w:pPr>
      <w:r w:rsidRPr="00412A7E">
        <w:rPr>
          <w:rFonts w:ascii="Times New Roman" w:hAnsi="Times New Roman" w:cs="Times New Roman"/>
          <w:sz w:val="16"/>
          <w:szCs w:val="16"/>
        </w:rPr>
        <w:t>в) токсичные, наркотические, психотропные вещества, сильнодействующие яды и препараты</w:t>
      </w:r>
    </w:p>
    <w:p w:rsidR="00412A7E" w:rsidRPr="00412A7E" w:rsidRDefault="00412A7E" w:rsidP="00412A7E">
      <w:pPr>
        <w:spacing w:after="0" w:line="240" w:lineRule="auto"/>
        <w:rPr>
          <w:rFonts w:ascii="Times New Roman" w:hAnsi="Times New Roman" w:cs="Times New Roman"/>
          <w:sz w:val="16"/>
          <w:szCs w:val="16"/>
        </w:rPr>
      </w:pPr>
    </w:p>
    <w:tbl>
      <w:tblPr>
        <w:tblW w:w="10191" w:type="dxa"/>
        <w:tblInd w:w="14" w:type="dxa"/>
        <w:tblLayout w:type="fixed"/>
        <w:tblCellMar>
          <w:left w:w="0" w:type="dxa"/>
          <w:right w:w="0" w:type="dxa"/>
        </w:tblCellMar>
        <w:tblLook w:val="01E0" w:firstRow="1" w:lastRow="1" w:firstColumn="1" w:lastColumn="1" w:noHBand="0" w:noVBand="0"/>
      </w:tblPr>
      <w:tblGrid>
        <w:gridCol w:w="481"/>
        <w:gridCol w:w="3094"/>
        <w:gridCol w:w="1904"/>
        <w:gridCol w:w="2715"/>
        <w:gridCol w:w="1997"/>
      </w:tblGrid>
      <w:tr w:rsidR="00412A7E" w:rsidRPr="00412A7E" w:rsidTr="00B609DD">
        <w:trPr>
          <w:trHeight w:val="240"/>
        </w:trPr>
        <w:tc>
          <w:tcPr>
            <w:tcW w:w="481"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w:t>
            </w:r>
            <w:r w:rsidRPr="00412A7E">
              <w:rPr>
                <w:rFonts w:ascii="Times New Roman" w:hAnsi="Times New Roman" w:cs="Times New Roman"/>
                <w:sz w:val="16"/>
                <w:szCs w:val="16"/>
              </w:rPr>
              <w:br/>
            </w:r>
            <w:proofErr w:type="gramStart"/>
            <w:r w:rsidRPr="00412A7E">
              <w:rPr>
                <w:rFonts w:ascii="Times New Roman" w:hAnsi="Times New Roman" w:cs="Times New Roman"/>
                <w:sz w:val="16"/>
                <w:szCs w:val="16"/>
              </w:rPr>
              <w:t>п</w:t>
            </w:r>
            <w:proofErr w:type="gramEnd"/>
            <w:r w:rsidRPr="00412A7E">
              <w:rPr>
                <w:rFonts w:ascii="Times New Roman" w:hAnsi="Times New Roman" w:cs="Times New Roman"/>
                <w:sz w:val="16"/>
                <w:szCs w:val="16"/>
              </w:rPr>
              <w:t>/п</w:t>
            </w:r>
          </w:p>
        </w:tc>
        <w:tc>
          <w:tcPr>
            <w:tcW w:w="3094"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Тип</w:t>
            </w:r>
          </w:p>
        </w:tc>
        <w:tc>
          <w:tcPr>
            <w:tcW w:w="1904"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 xml:space="preserve">Количество, </w:t>
            </w:r>
            <w:proofErr w:type="gramStart"/>
            <w:r w:rsidRPr="00412A7E">
              <w:rPr>
                <w:rFonts w:ascii="Times New Roman" w:hAnsi="Times New Roman" w:cs="Times New Roman"/>
                <w:sz w:val="16"/>
                <w:szCs w:val="16"/>
              </w:rPr>
              <w:t>кг</w:t>
            </w:r>
            <w:proofErr w:type="gramEnd"/>
          </w:p>
        </w:tc>
        <w:tc>
          <w:tcPr>
            <w:tcW w:w="2715"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Наименование</w:t>
            </w:r>
          </w:p>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элемента объекта</w:t>
            </w:r>
          </w:p>
        </w:tc>
        <w:tc>
          <w:tcPr>
            <w:tcW w:w="1997"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Класс опасности</w:t>
            </w:r>
          </w:p>
        </w:tc>
      </w:tr>
      <w:tr w:rsidR="00412A7E" w:rsidRPr="00412A7E" w:rsidTr="00B609DD">
        <w:trPr>
          <w:trHeight w:val="240"/>
        </w:trPr>
        <w:tc>
          <w:tcPr>
            <w:tcW w:w="481"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1</w:t>
            </w:r>
          </w:p>
        </w:tc>
        <w:tc>
          <w:tcPr>
            <w:tcW w:w="3094"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нет</w:t>
            </w:r>
          </w:p>
        </w:tc>
        <w:tc>
          <w:tcPr>
            <w:tcW w:w="1904"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right"/>
              <w:rPr>
                <w:rFonts w:ascii="Times New Roman" w:hAnsi="Times New Roman" w:cs="Times New Roman"/>
                <w:sz w:val="16"/>
                <w:szCs w:val="16"/>
              </w:rPr>
            </w:pPr>
          </w:p>
        </w:tc>
        <w:tc>
          <w:tcPr>
            <w:tcW w:w="2715"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rPr>
                <w:rFonts w:ascii="Times New Roman" w:hAnsi="Times New Roman" w:cs="Times New Roman"/>
                <w:sz w:val="16"/>
                <w:szCs w:val="16"/>
              </w:rPr>
            </w:pPr>
          </w:p>
        </w:tc>
        <w:tc>
          <w:tcPr>
            <w:tcW w:w="1997"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rPr>
                <w:rFonts w:ascii="Times New Roman" w:hAnsi="Times New Roman" w:cs="Times New Roman"/>
                <w:sz w:val="16"/>
                <w:szCs w:val="16"/>
              </w:rPr>
            </w:pPr>
          </w:p>
        </w:tc>
      </w:tr>
    </w:tbl>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IV. Возможные последствия совершения</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террористического акта на объекте спорта</w:t>
      </w:r>
    </w:p>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ind w:firstLine="340"/>
        <w:jc w:val="both"/>
        <w:rPr>
          <w:rFonts w:ascii="Times New Roman" w:hAnsi="Times New Roman" w:cs="Times New Roman"/>
          <w:sz w:val="16"/>
          <w:szCs w:val="16"/>
        </w:rPr>
      </w:pPr>
      <w:r w:rsidRPr="00412A7E">
        <w:rPr>
          <w:rFonts w:ascii="Times New Roman" w:hAnsi="Times New Roman" w:cs="Times New Roman"/>
          <w:sz w:val="16"/>
          <w:szCs w:val="16"/>
        </w:rPr>
        <w:t>22.</w:t>
      </w:r>
      <w:r w:rsidRPr="00412A7E">
        <w:rPr>
          <w:rFonts w:ascii="Times New Roman" w:hAnsi="Times New Roman" w:cs="Times New Roman"/>
          <w:sz w:val="16"/>
          <w:szCs w:val="16"/>
          <w:lang w:val="en-US"/>
        </w:rPr>
        <w:t> </w:t>
      </w:r>
      <w:proofErr w:type="gramStart"/>
      <w:r w:rsidRPr="00412A7E">
        <w:rPr>
          <w:rFonts w:ascii="Times New Roman" w:hAnsi="Times New Roman" w:cs="Times New Roman"/>
          <w:sz w:val="16"/>
          <w:szCs w:val="16"/>
        </w:rPr>
        <w:t>Оценка последствий прекращения функционирования объекта спорта (включая отмену</w:t>
      </w:r>
      <w:r w:rsidRPr="00412A7E">
        <w:rPr>
          <w:rFonts w:ascii="Times New Roman" w:hAnsi="Times New Roman" w:cs="Times New Roman"/>
          <w:sz w:val="16"/>
          <w:szCs w:val="16"/>
        </w:rPr>
        <w:br/>
      </w:r>
      <w:proofErr w:type="gramEnd"/>
    </w:p>
    <w:tbl>
      <w:tblPr>
        <w:tblW w:w="10191" w:type="dxa"/>
        <w:tblInd w:w="14" w:type="dxa"/>
        <w:tblCellMar>
          <w:left w:w="0" w:type="dxa"/>
          <w:right w:w="0" w:type="dxa"/>
        </w:tblCellMar>
        <w:tblLook w:val="01E0" w:firstRow="1" w:lastRow="1" w:firstColumn="1" w:lastColumn="1" w:noHBand="0" w:noVBand="0"/>
      </w:tblPr>
      <w:tblGrid>
        <w:gridCol w:w="7517"/>
        <w:gridCol w:w="2674"/>
      </w:tblGrid>
      <w:tr w:rsidR="00412A7E" w:rsidRPr="00412A7E" w:rsidTr="00B609DD">
        <w:trPr>
          <w:trHeight w:val="240"/>
        </w:trPr>
        <w:tc>
          <w:tcPr>
            <w:tcW w:w="7517" w:type="dxa"/>
            <w:vAlign w:val="bottom"/>
          </w:tcPr>
          <w:p w:rsidR="00412A7E" w:rsidRPr="00412A7E" w:rsidRDefault="00412A7E" w:rsidP="00B609DD">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проведения запланированных официальных спортивных соревнований)</w:t>
            </w:r>
          </w:p>
        </w:tc>
        <w:tc>
          <w:tcPr>
            <w:tcW w:w="2674" w:type="dxa"/>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нет</w:t>
            </w:r>
          </w:p>
        </w:tc>
      </w:tr>
      <w:tr w:rsidR="00412A7E" w:rsidRPr="00412A7E" w:rsidTr="00B609DD">
        <w:trPr>
          <w:trHeight w:val="240"/>
        </w:trPr>
        <w:tc>
          <w:tcPr>
            <w:tcW w:w="10191" w:type="dxa"/>
            <w:gridSpan w:val="2"/>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sz w:val="16"/>
                <w:szCs w:val="16"/>
              </w:rPr>
            </w:pPr>
          </w:p>
        </w:tc>
      </w:tr>
    </w:tbl>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ind w:firstLine="340"/>
        <w:jc w:val="both"/>
        <w:rPr>
          <w:rFonts w:ascii="Times New Roman" w:hAnsi="Times New Roman" w:cs="Times New Roman"/>
          <w:sz w:val="16"/>
          <w:szCs w:val="16"/>
        </w:rPr>
      </w:pPr>
      <w:r w:rsidRPr="00412A7E">
        <w:rPr>
          <w:rFonts w:ascii="Times New Roman" w:hAnsi="Times New Roman" w:cs="Times New Roman"/>
          <w:sz w:val="16"/>
          <w:szCs w:val="16"/>
        </w:rPr>
        <w:t>23. Оценка последствий повреждения элементов, механизмов, систем, оборудования,</w:t>
      </w:r>
      <w:r w:rsidRPr="00412A7E">
        <w:rPr>
          <w:rFonts w:ascii="Times New Roman" w:hAnsi="Times New Roman" w:cs="Times New Roman"/>
          <w:sz w:val="16"/>
          <w:szCs w:val="16"/>
        </w:rPr>
        <w:br/>
      </w:r>
    </w:p>
    <w:tbl>
      <w:tblPr>
        <w:tblW w:w="10191" w:type="dxa"/>
        <w:tblInd w:w="14" w:type="dxa"/>
        <w:tblCellMar>
          <w:left w:w="0" w:type="dxa"/>
          <w:right w:w="0" w:type="dxa"/>
        </w:tblCellMar>
        <w:tblLook w:val="01E0" w:firstRow="1" w:lastRow="1" w:firstColumn="1" w:lastColumn="1" w:noHBand="0" w:noVBand="0"/>
      </w:tblPr>
      <w:tblGrid>
        <w:gridCol w:w="3444"/>
        <w:gridCol w:w="6747"/>
      </w:tblGrid>
      <w:tr w:rsidR="00412A7E" w:rsidRPr="00412A7E" w:rsidTr="00B609DD">
        <w:trPr>
          <w:trHeight w:val="240"/>
        </w:trPr>
        <w:tc>
          <w:tcPr>
            <w:tcW w:w="3444" w:type="dxa"/>
            <w:vAlign w:val="bottom"/>
          </w:tcPr>
          <w:p w:rsidR="00412A7E" w:rsidRPr="00412A7E" w:rsidRDefault="00412A7E" w:rsidP="00B609DD">
            <w:pPr>
              <w:spacing w:after="0" w:line="240" w:lineRule="auto"/>
              <w:rPr>
                <w:rFonts w:ascii="Times New Roman" w:hAnsi="Times New Roman" w:cs="Times New Roman"/>
                <w:sz w:val="16"/>
                <w:szCs w:val="16"/>
              </w:rPr>
            </w:pPr>
            <w:proofErr w:type="gramStart"/>
            <w:r w:rsidRPr="00412A7E">
              <w:rPr>
                <w:rFonts w:ascii="Times New Roman" w:hAnsi="Times New Roman" w:cs="Times New Roman"/>
                <w:sz w:val="16"/>
                <w:szCs w:val="16"/>
              </w:rPr>
              <w:t>находящихся</w:t>
            </w:r>
            <w:proofErr w:type="gramEnd"/>
            <w:r w:rsidRPr="00412A7E">
              <w:rPr>
                <w:rFonts w:ascii="Times New Roman" w:hAnsi="Times New Roman" w:cs="Times New Roman"/>
                <w:sz w:val="16"/>
                <w:szCs w:val="16"/>
              </w:rPr>
              <w:t xml:space="preserve"> на объекте спорта</w:t>
            </w:r>
          </w:p>
        </w:tc>
        <w:tc>
          <w:tcPr>
            <w:tcW w:w="6747" w:type="dxa"/>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нет</w:t>
            </w:r>
          </w:p>
        </w:tc>
      </w:tr>
      <w:tr w:rsidR="00412A7E" w:rsidRPr="00412A7E" w:rsidTr="00B609DD">
        <w:trPr>
          <w:trHeight w:val="240"/>
        </w:trPr>
        <w:tc>
          <w:tcPr>
            <w:tcW w:w="10191" w:type="dxa"/>
            <w:gridSpan w:val="2"/>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sz w:val="16"/>
                <w:szCs w:val="16"/>
              </w:rPr>
            </w:pPr>
          </w:p>
        </w:tc>
      </w:tr>
    </w:tbl>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ind w:firstLine="340"/>
        <w:jc w:val="both"/>
        <w:rPr>
          <w:rFonts w:ascii="Times New Roman" w:hAnsi="Times New Roman" w:cs="Times New Roman"/>
          <w:sz w:val="16"/>
          <w:szCs w:val="16"/>
        </w:rPr>
      </w:pPr>
      <w:r w:rsidRPr="00412A7E">
        <w:rPr>
          <w:rFonts w:ascii="Times New Roman" w:hAnsi="Times New Roman" w:cs="Times New Roman"/>
          <w:sz w:val="16"/>
          <w:szCs w:val="16"/>
        </w:rPr>
        <w:t>24. </w:t>
      </w:r>
      <w:proofErr w:type="gramStart"/>
      <w:r w:rsidRPr="00412A7E">
        <w:rPr>
          <w:rFonts w:ascii="Times New Roman" w:hAnsi="Times New Roman" w:cs="Times New Roman"/>
          <w:sz w:val="16"/>
          <w:szCs w:val="16"/>
        </w:rPr>
        <w:t>Количество людей, которые могут погибнуть или получить вред здоровью, оцениваемое на основании единовременной пропускной способности объекта спорта и количества зрительских</w:t>
      </w:r>
      <w:r w:rsidRPr="00412A7E">
        <w:rPr>
          <w:rFonts w:ascii="Times New Roman" w:hAnsi="Times New Roman" w:cs="Times New Roman"/>
          <w:sz w:val="16"/>
          <w:szCs w:val="16"/>
        </w:rPr>
        <w:br/>
      </w:r>
      <w:proofErr w:type="gramEnd"/>
    </w:p>
    <w:tbl>
      <w:tblPr>
        <w:tblW w:w="10191" w:type="dxa"/>
        <w:tblInd w:w="14" w:type="dxa"/>
        <w:tblCellMar>
          <w:left w:w="0" w:type="dxa"/>
          <w:right w:w="0" w:type="dxa"/>
        </w:tblCellMar>
        <w:tblLook w:val="01E0" w:firstRow="1" w:lastRow="1" w:firstColumn="1" w:lastColumn="1" w:noHBand="0" w:noVBand="0"/>
      </w:tblPr>
      <w:tblGrid>
        <w:gridCol w:w="658"/>
        <w:gridCol w:w="9533"/>
      </w:tblGrid>
      <w:tr w:rsidR="00412A7E" w:rsidRPr="00412A7E" w:rsidTr="00B609DD">
        <w:trPr>
          <w:trHeight w:val="240"/>
        </w:trPr>
        <w:tc>
          <w:tcPr>
            <w:tcW w:w="658" w:type="dxa"/>
            <w:vAlign w:val="bottom"/>
          </w:tcPr>
          <w:p w:rsidR="00412A7E" w:rsidRPr="00412A7E" w:rsidRDefault="00412A7E" w:rsidP="00B609DD">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мест</w:t>
            </w:r>
          </w:p>
        </w:tc>
        <w:tc>
          <w:tcPr>
            <w:tcW w:w="9533" w:type="dxa"/>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нет</w:t>
            </w:r>
          </w:p>
        </w:tc>
      </w:tr>
    </w:tbl>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V. Силы и средства, привлекаемые для обеспечения</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антитеррористической защищенности объекта спорта</w:t>
      </w:r>
    </w:p>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ind w:firstLine="340"/>
        <w:rPr>
          <w:rFonts w:ascii="Times New Roman" w:hAnsi="Times New Roman" w:cs="Times New Roman"/>
          <w:sz w:val="16"/>
          <w:szCs w:val="16"/>
        </w:rPr>
      </w:pPr>
      <w:r w:rsidRPr="00412A7E">
        <w:rPr>
          <w:rFonts w:ascii="Times New Roman" w:hAnsi="Times New Roman" w:cs="Times New Roman"/>
          <w:sz w:val="16"/>
          <w:szCs w:val="16"/>
        </w:rPr>
        <w:t>25. Штатная численность подразделения охраны объекта спорта</w:t>
      </w:r>
    </w:p>
    <w:p w:rsidR="00412A7E" w:rsidRPr="00412A7E" w:rsidRDefault="00412A7E" w:rsidP="00412A7E">
      <w:pPr>
        <w:spacing w:after="0" w:line="240" w:lineRule="auto"/>
        <w:rPr>
          <w:rFonts w:ascii="Times New Roman" w:hAnsi="Times New Roman" w:cs="Times New Roman"/>
          <w:sz w:val="16"/>
          <w:szCs w:val="16"/>
        </w:rPr>
      </w:pPr>
    </w:p>
    <w:tbl>
      <w:tblPr>
        <w:tblW w:w="10191" w:type="dxa"/>
        <w:tblInd w:w="14" w:type="dxa"/>
        <w:tblLayout w:type="fixed"/>
        <w:tblCellMar>
          <w:left w:w="0" w:type="dxa"/>
          <w:right w:w="0" w:type="dxa"/>
        </w:tblCellMar>
        <w:tblLook w:val="01E0" w:firstRow="1" w:lastRow="1" w:firstColumn="1" w:lastColumn="1" w:noHBand="0" w:noVBand="0"/>
      </w:tblPr>
      <w:tblGrid>
        <w:gridCol w:w="481"/>
        <w:gridCol w:w="7041"/>
        <w:gridCol w:w="2669"/>
      </w:tblGrid>
      <w:tr w:rsidR="00412A7E" w:rsidRPr="00412A7E" w:rsidTr="00B609DD">
        <w:trPr>
          <w:trHeight w:val="240"/>
        </w:trPr>
        <w:tc>
          <w:tcPr>
            <w:tcW w:w="481"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w:t>
            </w:r>
            <w:r w:rsidRPr="00412A7E">
              <w:rPr>
                <w:rFonts w:ascii="Times New Roman" w:hAnsi="Times New Roman" w:cs="Times New Roman"/>
                <w:sz w:val="16"/>
                <w:szCs w:val="16"/>
              </w:rPr>
              <w:br/>
            </w:r>
            <w:proofErr w:type="gramStart"/>
            <w:r w:rsidRPr="00412A7E">
              <w:rPr>
                <w:rFonts w:ascii="Times New Roman" w:hAnsi="Times New Roman" w:cs="Times New Roman"/>
                <w:sz w:val="16"/>
                <w:szCs w:val="16"/>
              </w:rPr>
              <w:t>п</w:t>
            </w:r>
            <w:proofErr w:type="gramEnd"/>
            <w:r w:rsidRPr="00412A7E">
              <w:rPr>
                <w:rFonts w:ascii="Times New Roman" w:hAnsi="Times New Roman" w:cs="Times New Roman"/>
                <w:sz w:val="16"/>
                <w:szCs w:val="16"/>
              </w:rPr>
              <w:t>/п</w:t>
            </w:r>
          </w:p>
        </w:tc>
        <w:tc>
          <w:tcPr>
            <w:tcW w:w="7041"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Должность</w:t>
            </w:r>
          </w:p>
        </w:tc>
        <w:tc>
          <w:tcPr>
            <w:tcW w:w="2669"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Численность, человек</w:t>
            </w:r>
          </w:p>
        </w:tc>
      </w:tr>
      <w:tr w:rsidR="00412A7E" w:rsidRPr="00412A7E" w:rsidTr="00B609DD">
        <w:trPr>
          <w:trHeight w:val="240"/>
        </w:trPr>
        <w:tc>
          <w:tcPr>
            <w:tcW w:w="481"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1</w:t>
            </w:r>
          </w:p>
        </w:tc>
        <w:tc>
          <w:tcPr>
            <w:tcW w:w="7041"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нет</w:t>
            </w:r>
          </w:p>
        </w:tc>
        <w:tc>
          <w:tcPr>
            <w:tcW w:w="2669"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right"/>
              <w:rPr>
                <w:rFonts w:ascii="Times New Roman" w:hAnsi="Times New Roman" w:cs="Times New Roman"/>
                <w:sz w:val="16"/>
                <w:szCs w:val="16"/>
              </w:rPr>
            </w:pPr>
          </w:p>
        </w:tc>
      </w:tr>
    </w:tbl>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ind w:firstLine="340"/>
        <w:rPr>
          <w:rFonts w:ascii="Times New Roman" w:hAnsi="Times New Roman" w:cs="Times New Roman"/>
          <w:sz w:val="16"/>
          <w:szCs w:val="16"/>
        </w:rPr>
      </w:pPr>
      <w:r w:rsidRPr="00412A7E">
        <w:rPr>
          <w:rFonts w:ascii="Times New Roman" w:hAnsi="Times New Roman" w:cs="Times New Roman"/>
          <w:sz w:val="16"/>
          <w:szCs w:val="16"/>
        </w:rPr>
        <w:t>26. Численность привлеченного подразделения охраны объекта спорта по договору</w:t>
      </w:r>
    </w:p>
    <w:p w:rsidR="00412A7E" w:rsidRPr="00412A7E" w:rsidRDefault="00412A7E" w:rsidP="00412A7E">
      <w:pPr>
        <w:spacing w:after="0" w:line="240" w:lineRule="auto"/>
        <w:rPr>
          <w:rFonts w:ascii="Times New Roman" w:hAnsi="Times New Roman" w:cs="Times New Roman"/>
          <w:sz w:val="16"/>
          <w:szCs w:val="16"/>
        </w:rPr>
      </w:pPr>
    </w:p>
    <w:tbl>
      <w:tblPr>
        <w:tblW w:w="10191" w:type="dxa"/>
        <w:tblInd w:w="14" w:type="dxa"/>
        <w:tblLayout w:type="fixed"/>
        <w:tblCellMar>
          <w:left w:w="0" w:type="dxa"/>
          <w:right w:w="0" w:type="dxa"/>
        </w:tblCellMar>
        <w:tblLook w:val="01E0" w:firstRow="1" w:lastRow="1" w:firstColumn="1" w:lastColumn="1" w:noHBand="0" w:noVBand="0"/>
      </w:tblPr>
      <w:tblGrid>
        <w:gridCol w:w="481"/>
        <w:gridCol w:w="7041"/>
        <w:gridCol w:w="2669"/>
      </w:tblGrid>
      <w:tr w:rsidR="00412A7E" w:rsidRPr="00412A7E" w:rsidTr="00B609DD">
        <w:trPr>
          <w:trHeight w:val="240"/>
        </w:trPr>
        <w:tc>
          <w:tcPr>
            <w:tcW w:w="481"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w:t>
            </w:r>
            <w:r w:rsidRPr="00412A7E">
              <w:rPr>
                <w:rFonts w:ascii="Times New Roman" w:hAnsi="Times New Roman" w:cs="Times New Roman"/>
                <w:sz w:val="16"/>
                <w:szCs w:val="16"/>
              </w:rPr>
              <w:br/>
            </w:r>
            <w:proofErr w:type="gramStart"/>
            <w:r w:rsidRPr="00412A7E">
              <w:rPr>
                <w:rFonts w:ascii="Times New Roman" w:hAnsi="Times New Roman" w:cs="Times New Roman"/>
                <w:sz w:val="16"/>
                <w:szCs w:val="16"/>
              </w:rPr>
              <w:t>п</w:t>
            </w:r>
            <w:proofErr w:type="gramEnd"/>
            <w:r w:rsidRPr="00412A7E">
              <w:rPr>
                <w:rFonts w:ascii="Times New Roman" w:hAnsi="Times New Roman" w:cs="Times New Roman"/>
                <w:sz w:val="16"/>
                <w:szCs w:val="16"/>
              </w:rPr>
              <w:t>/п</w:t>
            </w:r>
          </w:p>
        </w:tc>
        <w:tc>
          <w:tcPr>
            <w:tcW w:w="7041"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Должность</w:t>
            </w:r>
          </w:p>
        </w:tc>
        <w:tc>
          <w:tcPr>
            <w:tcW w:w="2669"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Численность, человек</w:t>
            </w:r>
          </w:p>
        </w:tc>
      </w:tr>
      <w:tr w:rsidR="00412A7E" w:rsidRPr="00412A7E" w:rsidTr="00B609DD">
        <w:trPr>
          <w:trHeight w:val="240"/>
        </w:trPr>
        <w:tc>
          <w:tcPr>
            <w:tcW w:w="481"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1</w:t>
            </w:r>
          </w:p>
        </w:tc>
        <w:tc>
          <w:tcPr>
            <w:tcW w:w="7041"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нет</w:t>
            </w:r>
          </w:p>
        </w:tc>
        <w:tc>
          <w:tcPr>
            <w:tcW w:w="2669"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right"/>
              <w:rPr>
                <w:rFonts w:ascii="Times New Roman" w:hAnsi="Times New Roman" w:cs="Times New Roman"/>
                <w:sz w:val="16"/>
                <w:szCs w:val="16"/>
              </w:rPr>
            </w:pPr>
          </w:p>
        </w:tc>
      </w:tr>
    </w:tbl>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VI. Меры по инженерно-технической, физической защите</w:t>
      </w: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и пожарной безопасности объекта спорта</w:t>
      </w:r>
    </w:p>
    <w:p w:rsidR="00412A7E" w:rsidRPr="00412A7E" w:rsidRDefault="00412A7E" w:rsidP="00412A7E">
      <w:pPr>
        <w:spacing w:after="0" w:line="240" w:lineRule="auto"/>
        <w:rPr>
          <w:rFonts w:ascii="Times New Roman" w:hAnsi="Times New Roman" w:cs="Times New Roman"/>
          <w:sz w:val="16"/>
          <w:szCs w:val="16"/>
        </w:rPr>
      </w:pPr>
    </w:p>
    <w:tbl>
      <w:tblPr>
        <w:tblW w:w="10191" w:type="dxa"/>
        <w:tblInd w:w="14" w:type="dxa"/>
        <w:tblCellMar>
          <w:left w:w="0" w:type="dxa"/>
          <w:right w:w="0" w:type="dxa"/>
        </w:tblCellMar>
        <w:tblLook w:val="01E0" w:firstRow="1" w:lastRow="1" w:firstColumn="1" w:lastColumn="1" w:noHBand="0" w:noVBand="0"/>
      </w:tblPr>
      <w:tblGrid>
        <w:gridCol w:w="742"/>
        <w:gridCol w:w="6257"/>
        <w:gridCol w:w="3192"/>
      </w:tblGrid>
      <w:tr w:rsidR="00412A7E" w:rsidRPr="00412A7E" w:rsidTr="00B609DD">
        <w:trPr>
          <w:trHeight w:val="240"/>
        </w:trPr>
        <w:tc>
          <w:tcPr>
            <w:tcW w:w="742" w:type="dxa"/>
            <w:tcMar>
              <w:left w:w="0" w:type="dxa"/>
              <w:right w:w="0" w:type="dxa"/>
            </w:tcMar>
            <w:vAlign w:val="bottom"/>
          </w:tcPr>
          <w:p w:rsidR="00412A7E" w:rsidRPr="00412A7E" w:rsidRDefault="00412A7E" w:rsidP="00B609DD">
            <w:pPr>
              <w:spacing w:after="0" w:line="240" w:lineRule="auto"/>
              <w:ind w:firstLine="340"/>
              <w:rPr>
                <w:rFonts w:ascii="Times New Roman" w:hAnsi="Times New Roman" w:cs="Times New Roman"/>
                <w:sz w:val="16"/>
                <w:szCs w:val="16"/>
              </w:rPr>
            </w:pPr>
            <w:r w:rsidRPr="00412A7E">
              <w:rPr>
                <w:rFonts w:ascii="Times New Roman" w:hAnsi="Times New Roman" w:cs="Times New Roman"/>
                <w:sz w:val="16"/>
                <w:szCs w:val="16"/>
              </w:rPr>
              <w:t>27.</w:t>
            </w:r>
          </w:p>
        </w:tc>
        <w:tc>
          <w:tcPr>
            <w:tcW w:w="6257" w:type="dxa"/>
            <w:vAlign w:val="bottom"/>
          </w:tcPr>
          <w:p w:rsidR="00412A7E" w:rsidRPr="00412A7E" w:rsidRDefault="00412A7E" w:rsidP="00B609DD">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Место расположения поста (пункта) безопасности (охраны)</w:t>
            </w:r>
          </w:p>
        </w:tc>
        <w:tc>
          <w:tcPr>
            <w:tcW w:w="3192" w:type="dxa"/>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нет</w:t>
            </w:r>
          </w:p>
        </w:tc>
      </w:tr>
      <w:tr w:rsidR="00412A7E" w:rsidRPr="00412A7E" w:rsidTr="00B609DD">
        <w:trPr>
          <w:trHeight w:val="240"/>
        </w:trPr>
        <w:tc>
          <w:tcPr>
            <w:tcW w:w="10191" w:type="dxa"/>
            <w:gridSpan w:val="3"/>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sz w:val="16"/>
                <w:szCs w:val="16"/>
              </w:rPr>
            </w:pPr>
          </w:p>
        </w:tc>
      </w:tr>
    </w:tbl>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ind w:firstLine="340"/>
        <w:rPr>
          <w:rFonts w:ascii="Times New Roman" w:hAnsi="Times New Roman" w:cs="Times New Roman"/>
          <w:sz w:val="16"/>
          <w:szCs w:val="16"/>
        </w:rPr>
      </w:pPr>
      <w:r w:rsidRPr="00412A7E">
        <w:rPr>
          <w:rFonts w:ascii="Times New Roman" w:hAnsi="Times New Roman" w:cs="Times New Roman"/>
          <w:sz w:val="16"/>
          <w:szCs w:val="16"/>
        </w:rPr>
        <w:t>28. Технические средства обеспечения безопасности</w:t>
      </w:r>
    </w:p>
    <w:p w:rsidR="00412A7E" w:rsidRPr="00412A7E" w:rsidRDefault="00412A7E" w:rsidP="00412A7E">
      <w:pPr>
        <w:spacing w:after="0" w:line="240" w:lineRule="auto"/>
        <w:rPr>
          <w:rFonts w:ascii="Times New Roman" w:hAnsi="Times New Roman" w:cs="Times New Roman"/>
          <w:sz w:val="16"/>
          <w:szCs w:val="16"/>
        </w:rPr>
      </w:pPr>
    </w:p>
    <w:tbl>
      <w:tblPr>
        <w:tblW w:w="10191" w:type="dxa"/>
        <w:tblInd w:w="14" w:type="dxa"/>
        <w:tblLayout w:type="fixed"/>
        <w:tblCellMar>
          <w:left w:w="0" w:type="dxa"/>
          <w:right w:w="0" w:type="dxa"/>
        </w:tblCellMar>
        <w:tblLook w:val="01E0" w:firstRow="1" w:lastRow="1" w:firstColumn="1" w:lastColumn="1" w:noHBand="0" w:noVBand="0"/>
      </w:tblPr>
      <w:tblGrid>
        <w:gridCol w:w="3743"/>
        <w:gridCol w:w="2211"/>
        <w:gridCol w:w="1414"/>
        <w:gridCol w:w="2823"/>
      </w:tblGrid>
      <w:tr w:rsidR="00412A7E" w:rsidRPr="00412A7E" w:rsidTr="00B609DD">
        <w:trPr>
          <w:trHeight w:val="240"/>
        </w:trPr>
        <w:tc>
          <w:tcPr>
            <w:tcW w:w="3743"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Наименование</w:t>
            </w:r>
          </w:p>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оборудования</w:t>
            </w:r>
          </w:p>
        </w:tc>
        <w:tc>
          <w:tcPr>
            <w:tcW w:w="2211"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Марка,</w:t>
            </w:r>
          </w:p>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модель</w:t>
            </w:r>
          </w:p>
        </w:tc>
        <w:tc>
          <w:tcPr>
            <w:tcW w:w="1414"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Количество,</w:t>
            </w:r>
          </w:p>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штук</w:t>
            </w:r>
          </w:p>
        </w:tc>
        <w:tc>
          <w:tcPr>
            <w:tcW w:w="2823"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t>Место размещения</w:t>
            </w:r>
          </w:p>
        </w:tc>
      </w:tr>
      <w:tr w:rsidR="00412A7E" w:rsidRPr="00412A7E" w:rsidTr="00B609DD">
        <w:trPr>
          <w:trHeight w:val="240"/>
        </w:trPr>
        <w:tc>
          <w:tcPr>
            <w:tcW w:w="3743"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center"/>
              <w:rPr>
                <w:rFonts w:ascii="Times New Roman" w:hAnsi="Times New Roman" w:cs="Times New Roman"/>
                <w:sz w:val="16"/>
                <w:szCs w:val="16"/>
              </w:rPr>
            </w:pPr>
            <w:r w:rsidRPr="00412A7E">
              <w:rPr>
                <w:rFonts w:ascii="Times New Roman" w:hAnsi="Times New Roman" w:cs="Times New Roman"/>
                <w:sz w:val="16"/>
                <w:szCs w:val="16"/>
              </w:rPr>
              <w:lastRenderedPageBreak/>
              <w:t>нет</w:t>
            </w:r>
          </w:p>
        </w:tc>
        <w:tc>
          <w:tcPr>
            <w:tcW w:w="2211"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rPr>
                <w:rFonts w:ascii="Times New Roman" w:hAnsi="Times New Roman" w:cs="Times New Roman"/>
                <w:sz w:val="16"/>
                <w:szCs w:val="16"/>
              </w:rPr>
            </w:pPr>
          </w:p>
        </w:tc>
        <w:tc>
          <w:tcPr>
            <w:tcW w:w="1414"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jc w:val="right"/>
              <w:rPr>
                <w:rFonts w:ascii="Times New Roman" w:hAnsi="Times New Roman" w:cs="Times New Roman"/>
                <w:sz w:val="16"/>
                <w:szCs w:val="16"/>
                <w:lang w:val="en-US"/>
              </w:rPr>
            </w:pPr>
          </w:p>
        </w:tc>
        <w:tc>
          <w:tcPr>
            <w:tcW w:w="2823" w:type="dxa"/>
            <w:tcBorders>
              <w:top w:val="single" w:sz="4" w:space="0" w:color="auto"/>
              <w:left w:val="single" w:sz="4" w:space="0" w:color="auto"/>
              <w:bottom w:val="single" w:sz="4" w:space="0" w:color="auto"/>
              <w:right w:val="single" w:sz="4" w:space="0" w:color="auto"/>
            </w:tcBorders>
            <w:vAlign w:val="bottom"/>
          </w:tcPr>
          <w:p w:rsidR="00412A7E" w:rsidRPr="00412A7E" w:rsidRDefault="00412A7E" w:rsidP="00B609DD">
            <w:pPr>
              <w:spacing w:after="0" w:line="240" w:lineRule="auto"/>
              <w:ind w:left="57" w:right="57"/>
              <w:rPr>
                <w:rFonts w:ascii="Times New Roman" w:hAnsi="Times New Roman" w:cs="Times New Roman"/>
                <w:sz w:val="16"/>
                <w:szCs w:val="16"/>
              </w:rPr>
            </w:pPr>
          </w:p>
        </w:tc>
      </w:tr>
    </w:tbl>
    <w:p w:rsidR="00412A7E" w:rsidRPr="00412A7E" w:rsidRDefault="00412A7E" w:rsidP="00412A7E">
      <w:pPr>
        <w:spacing w:after="0" w:line="240" w:lineRule="auto"/>
        <w:rPr>
          <w:rFonts w:ascii="Times New Roman" w:hAnsi="Times New Roman" w:cs="Times New Roman"/>
          <w:sz w:val="16"/>
          <w:szCs w:val="16"/>
        </w:rPr>
      </w:pPr>
    </w:p>
    <w:tbl>
      <w:tblPr>
        <w:tblW w:w="10191" w:type="dxa"/>
        <w:tblInd w:w="14" w:type="dxa"/>
        <w:tblCellMar>
          <w:left w:w="0" w:type="dxa"/>
          <w:right w:w="0" w:type="dxa"/>
        </w:tblCellMar>
        <w:tblLook w:val="01E0" w:firstRow="1" w:lastRow="1" w:firstColumn="1" w:lastColumn="1" w:noHBand="0" w:noVBand="0"/>
      </w:tblPr>
      <w:tblGrid>
        <w:gridCol w:w="742"/>
        <w:gridCol w:w="4872"/>
        <w:gridCol w:w="4577"/>
      </w:tblGrid>
      <w:tr w:rsidR="00412A7E" w:rsidRPr="00412A7E" w:rsidTr="00B609DD">
        <w:trPr>
          <w:trHeight w:val="240"/>
        </w:trPr>
        <w:tc>
          <w:tcPr>
            <w:tcW w:w="742" w:type="dxa"/>
            <w:tcMar>
              <w:left w:w="0" w:type="dxa"/>
              <w:right w:w="0" w:type="dxa"/>
            </w:tcMar>
            <w:vAlign w:val="bottom"/>
          </w:tcPr>
          <w:p w:rsidR="00412A7E" w:rsidRPr="00412A7E" w:rsidRDefault="00412A7E" w:rsidP="00B609DD">
            <w:pPr>
              <w:spacing w:after="0" w:line="240" w:lineRule="auto"/>
              <w:ind w:firstLine="340"/>
              <w:rPr>
                <w:rFonts w:ascii="Times New Roman" w:hAnsi="Times New Roman" w:cs="Times New Roman"/>
                <w:sz w:val="16"/>
                <w:szCs w:val="16"/>
              </w:rPr>
            </w:pPr>
            <w:r w:rsidRPr="00412A7E">
              <w:rPr>
                <w:rFonts w:ascii="Times New Roman" w:hAnsi="Times New Roman" w:cs="Times New Roman"/>
                <w:sz w:val="16"/>
                <w:szCs w:val="16"/>
              </w:rPr>
              <w:t>29.</w:t>
            </w:r>
          </w:p>
        </w:tc>
        <w:tc>
          <w:tcPr>
            <w:tcW w:w="4872" w:type="dxa"/>
            <w:vAlign w:val="bottom"/>
          </w:tcPr>
          <w:p w:rsidR="00412A7E" w:rsidRPr="00412A7E" w:rsidRDefault="00412A7E" w:rsidP="00B609DD">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Сведения о средствах пожарной безопасности</w:t>
            </w:r>
          </w:p>
        </w:tc>
        <w:tc>
          <w:tcPr>
            <w:tcW w:w="4577" w:type="dxa"/>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sz w:val="16"/>
                <w:szCs w:val="16"/>
              </w:rPr>
            </w:pPr>
          </w:p>
        </w:tc>
      </w:tr>
      <w:tr w:rsidR="00412A7E" w:rsidRPr="00412A7E" w:rsidTr="00B609DD">
        <w:trPr>
          <w:trHeight w:val="240"/>
        </w:trPr>
        <w:tc>
          <w:tcPr>
            <w:tcW w:w="10191" w:type="dxa"/>
            <w:gridSpan w:val="3"/>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b/>
                <w:sz w:val="16"/>
                <w:szCs w:val="16"/>
              </w:rPr>
            </w:pPr>
            <w:r w:rsidRPr="00412A7E">
              <w:rPr>
                <w:rFonts w:ascii="Times New Roman" w:hAnsi="Times New Roman" w:cs="Times New Roman"/>
                <w:b/>
                <w:sz w:val="16"/>
                <w:szCs w:val="16"/>
              </w:rPr>
              <w:t xml:space="preserve">Имеется пожарный резервуар объемом  60 </w:t>
            </w:r>
            <w:proofErr w:type="spellStart"/>
            <w:r w:rsidRPr="00412A7E">
              <w:rPr>
                <w:rFonts w:ascii="Times New Roman" w:hAnsi="Times New Roman" w:cs="Times New Roman"/>
                <w:b/>
                <w:sz w:val="16"/>
                <w:szCs w:val="16"/>
              </w:rPr>
              <w:t>куб.м</w:t>
            </w:r>
            <w:proofErr w:type="spellEnd"/>
            <w:r w:rsidRPr="00412A7E">
              <w:rPr>
                <w:rFonts w:ascii="Times New Roman" w:hAnsi="Times New Roman" w:cs="Times New Roman"/>
                <w:b/>
                <w:sz w:val="16"/>
                <w:szCs w:val="16"/>
              </w:rPr>
              <w:t>.</w:t>
            </w:r>
          </w:p>
        </w:tc>
      </w:tr>
    </w:tbl>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ind w:firstLine="340"/>
        <w:jc w:val="both"/>
        <w:rPr>
          <w:rFonts w:ascii="Times New Roman" w:hAnsi="Times New Roman" w:cs="Times New Roman"/>
          <w:sz w:val="16"/>
          <w:szCs w:val="16"/>
        </w:rPr>
      </w:pPr>
      <w:r w:rsidRPr="00412A7E">
        <w:rPr>
          <w:rFonts w:ascii="Times New Roman" w:hAnsi="Times New Roman" w:cs="Times New Roman"/>
          <w:sz w:val="16"/>
          <w:szCs w:val="16"/>
        </w:rPr>
        <w:t>30. Порядок прохода, проезда лиц, транспортных средств через контрольно-пропускной пункт</w:t>
      </w:r>
      <w:r w:rsidRPr="00412A7E">
        <w:rPr>
          <w:rFonts w:ascii="Times New Roman" w:hAnsi="Times New Roman" w:cs="Times New Roman"/>
          <w:sz w:val="16"/>
          <w:szCs w:val="16"/>
        </w:rPr>
        <w:br/>
      </w:r>
    </w:p>
    <w:tbl>
      <w:tblPr>
        <w:tblW w:w="10191" w:type="dxa"/>
        <w:tblInd w:w="14" w:type="dxa"/>
        <w:tblCellMar>
          <w:left w:w="0" w:type="dxa"/>
          <w:right w:w="0" w:type="dxa"/>
        </w:tblCellMar>
        <w:tblLook w:val="01E0" w:firstRow="1" w:lastRow="1" w:firstColumn="1" w:lastColumn="1" w:noHBand="0" w:noVBand="0"/>
      </w:tblPr>
      <w:tblGrid>
        <w:gridCol w:w="6565"/>
        <w:gridCol w:w="3626"/>
      </w:tblGrid>
      <w:tr w:rsidR="00412A7E" w:rsidRPr="00412A7E" w:rsidTr="00B609DD">
        <w:trPr>
          <w:trHeight w:val="240"/>
        </w:trPr>
        <w:tc>
          <w:tcPr>
            <w:tcW w:w="6565" w:type="dxa"/>
            <w:vAlign w:val="bottom"/>
          </w:tcPr>
          <w:p w:rsidR="00412A7E" w:rsidRPr="00412A7E" w:rsidRDefault="00412A7E" w:rsidP="00B609DD">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на объект спорта, и (или) критический элемент объекта спорта</w:t>
            </w:r>
          </w:p>
        </w:tc>
        <w:tc>
          <w:tcPr>
            <w:tcW w:w="3626" w:type="dxa"/>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нет</w:t>
            </w:r>
          </w:p>
        </w:tc>
      </w:tr>
      <w:tr w:rsidR="00412A7E" w:rsidRPr="00412A7E" w:rsidTr="00B609DD">
        <w:trPr>
          <w:trHeight w:val="240"/>
        </w:trPr>
        <w:tc>
          <w:tcPr>
            <w:tcW w:w="10191" w:type="dxa"/>
            <w:gridSpan w:val="2"/>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sz w:val="16"/>
                <w:szCs w:val="16"/>
              </w:rPr>
            </w:pPr>
          </w:p>
        </w:tc>
      </w:tr>
    </w:tbl>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ind w:firstLine="340"/>
        <w:jc w:val="both"/>
        <w:rPr>
          <w:rFonts w:ascii="Times New Roman" w:hAnsi="Times New Roman" w:cs="Times New Roman"/>
          <w:sz w:val="16"/>
          <w:szCs w:val="16"/>
        </w:rPr>
      </w:pPr>
      <w:r w:rsidRPr="00412A7E">
        <w:rPr>
          <w:rFonts w:ascii="Times New Roman" w:hAnsi="Times New Roman" w:cs="Times New Roman"/>
          <w:sz w:val="16"/>
          <w:szCs w:val="16"/>
        </w:rPr>
        <w:t>31. Дополнительные виды связи, применяемые на объекте спорта в интересах обеспечения</w:t>
      </w:r>
      <w:r w:rsidRPr="00412A7E">
        <w:rPr>
          <w:rFonts w:ascii="Times New Roman" w:hAnsi="Times New Roman" w:cs="Times New Roman"/>
          <w:sz w:val="16"/>
          <w:szCs w:val="16"/>
        </w:rPr>
        <w:br/>
      </w:r>
    </w:p>
    <w:tbl>
      <w:tblPr>
        <w:tblW w:w="10191" w:type="dxa"/>
        <w:tblInd w:w="14" w:type="dxa"/>
        <w:tblCellMar>
          <w:left w:w="0" w:type="dxa"/>
          <w:right w:w="0" w:type="dxa"/>
        </w:tblCellMar>
        <w:tblLook w:val="01E0" w:firstRow="1" w:lastRow="1" w:firstColumn="1" w:lastColumn="1" w:noHBand="0" w:noVBand="0"/>
      </w:tblPr>
      <w:tblGrid>
        <w:gridCol w:w="1582"/>
        <w:gridCol w:w="8609"/>
      </w:tblGrid>
      <w:tr w:rsidR="00412A7E" w:rsidRPr="00412A7E" w:rsidTr="00B609DD">
        <w:trPr>
          <w:trHeight w:val="240"/>
        </w:trPr>
        <w:tc>
          <w:tcPr>
            <w:tcW w:w="1582" w:type="dxa"/>
            <w:vAlign w:val="bottom"/>
          </w:tcPr>
          <w:p w:rsidR="00412A7E" w:rsidRPr="00412A7E" w:rsidRDefault="00412A7E" w:rsidP="00B609DD">
            <w:pPr>
              <w:spacing w:after="0" w:line="240" w:lineRule="auto"/>
              <w:rPr>
                <w:rFonts w:ascii="Times New Roman" w:hAnsi="Times New Roman" w:cs="Times New Roman"/>
                <w:sz w:val="16"/>
                <w:szCs w:val="16"/>
              </w:rPr>
            </w:pPr>
            <w:r w:rsidRPr="00412A7E">
              <w:rPr>
                <w:rFonts w:ascii="Times New Roman" w:hAnsi="Times New Roman" w:cs="Times New Roman"/>
                <w:sz w:val="16"/>
                <w:szCs w:val="16"/>
              </w:rPr>
              <w:t>безопасности</w:t>
            </w:r>
          </w:p>
        </w:tc>
        <w:tc>
          <w:tcPr>
            <w:tcW w:w="8609" w:type="dxa"/>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b/>
                <w:sz w:val="16"/>
                <w:szCs w:val="16"/>
              </w:rPr>
            </w:pPr>
            <w:r w:rsidRPr="00412A7E">
              <w:rPr>
                <w:rFonts w:ascii="Times New Roman" w:hAnsi="Times New Roman" w:cs="Times New Roman"/>
                <w:b/>
                <w:sz w:val="16"/>
                <w:szCs w:val="16"/>
              </w:rPr>
              <w:t>видеонаблюдение</w:t>
            </w:r>
          </w:p>
        </w:tc>
      </w:tr>
      <w:tr w:rsidR="00412A7E" w:rsidRPr="00412A7E" w:rsidTr="00B609DD">
        <w:trPr>
          <w:trHeight w:val="240"/>
        </w:trPr>
        <w:tc>
          <w:tcPr>
            <w:tcW w:w="10191" w:type="dxa"/>
            <w:gridSpan w:val="2"/>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sz w:val="16"/>
                <w:szCs w:val="16"/>
              </w:rPr>
            </w:pPr>
          </w:p>
        </w:tc>
      </w:tr>
    </w:tbl>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jc w:val="center"/>
        <w:rPr>
          <w:rFonts w:ascii="Times New Roman" w:hAnsi="Times New Roman" w:cs="Times New Roman"/>
          <w:sz w:val="16"/>
          <w:szCs w:val="16"/>
        </w:rPr>
      </w:pPr>
      <w:r w:rsidRPr="00412A7E">
        <w:rPr>
          <w:rFonts w:ascii="Times New Roman" w:hAnsi="Times New Roman" w:cs="Times New Roman"/>
          <w:sz w:val="16"/>
          <w:szCs w:val="16"/>
        </w:rPr>
        <w:t>VII. Выводы и рекомендации</w:t>
      </w:r>
    </w:p>
    <w:p w:rsidR="00412A7E" w:rsidRPr="00412A7E" w:rsidRDefault="00412A7E" w:rsidP="00412A7E">
      <w:pPr>
        <w:spacing w:after="0" w:line="240" w:lineRule="auto"/>
        <w:rPr>
          <w:rFonts w:ascii="Times New Roman" w:hAnsi="Times New Roman" w:cs="Times New Roman"/>
          <w:sz w:val="16"/>
          <w:szCs w:val="16"/>
        </w:rPr>
      </w:pPr>
    </w:p>
    <w:tbl>
      <w:tblPr>
        <w:tblW w:w="10191" w:type="dxa"/>
        <w:tblInd w:w="14" w:type="dxa"/>
        <w:tblCellMar>
          <w:left w:w="0" w:type="dxa"/>
          <w:right w:w="0" w:type="dxa"/>
        </w:tblCellMar>
        <w:tblLook w:val="01E0" w:firstRow="1" w:lastRow="1" w:firstColumn="1" w:lastColumn="1" w:noHBand="0" w:noVBand="0"/>
      </w:tblPr>
      <w:tblGrid>
        <w:gridCol w:w="10191"/>
      </w:tblGrid>
      <w:tr w:rsidR="00412A7E" w:rsidRPr="00412A7E" w:rsidTr="00B609DD">
        <w:trPr>
          <w:trHeight w:val="240"/>
        </w:trPr>
        <w:tc>
          <w:tcPr>
            <w:tcW w:w="10191" w:type="dxa"/>
            <w:tcBorders>
              <w:bottom w:val="single" w:sz="4" w:space="0" w:color="auto"/>
            </w:tcBorders>
            <w:vAlign w:val="bottom"/>
          </w:tcPr>
          <w:p w:rsidR="00412A7E" w:rsidRPr="00412A7E" w:rsidRDefault="00412A7E" w:rsidP="00B609DD">
            <w:pPr>
              <w:spacing w:after="0" w:line="240" w:lineRule="auto"/>
              <w:jc w:val="center"/>
              <w:rPr>
                <w:rFonts w:ascii="Times New Roman" w:hAnsi="Times New Roman" w:cs="Times New Roman"/>
                <w:b/>
                <w:sz w:val="16"/>
                <w:szCs w:val="16"/>
              </w:rPr>
            </w:pPr>
            <w:r w:rsidRPr="00412A7E">
              <w:rPr>
                <w:rFonts w:ascii="Times New Roman" w:hAnsi="Times New Roman" w:cs="Times New Roman"/>
                <w:b/>
                <w:sz w:val="16"/>
                <w:szCs w:val="16"/>
              </w:rPr>
              <w:t>Особых мер безопасности объекту «Универсальная спортивная площадка»  не требуется</w:t>
            </w:r>
          </w:p>
        </w:tc>
      </w:tr>
    </w:tbl>
    <w:p w:rsidR="00412A7E" w:rsidRPr="00412A7E" w:rsidRDefault="00412A7E" w:rsidP="00412A7E">
      <w:pPr>
        <w:spacing w:after="0" w:line="240" w:lineRule="auto"/>
        <w:rPr>
          <w:rFonts w:ascii="Times New Roman" w:hAnsi="Times New Roman" w:cs="Times New Roman"/>
          <w:sz w:val="16"/>
          <w:szCs w:val="16"/>
        </w:rPr>
      </w:pPr>
    </w:p>
    <w:tbl>
      <w:tblPr>
        <w:tblW w:w="10196" w:type="dxa"/>
        <w:tblInd w:w="14" w:type="dxa"/>
        <w:tblLayout w:type="fixed"/>
        <w:tblCellMar>
          <w:left w:w="0" w:type="dxa"/>
          <w:right w:w="0" w:type="dxa"/>
        </w:tblCellMar>
        <w:tblLook w:val="01E0" w:firstRow="1" w:lastRow="1" w:firstColumn="1" w:lastColumn="1" w:noHBand="0" w:noVBand="0"/>
      </w:tblPr>
      <w:tblGrid>
        <w:gridCol w:w="1895"/>
        <w:gridCol w:w="8301"/>
      </w:tblGrid>
      <w:tr w:rsidR="00412A7E" w:rsidRPr="00412A7E" w:rsidTr="00B609DD">
        <w:trPr>
          <w:trHeight w:val="240"/>
        </w:trPr>
        <w:tc>
          <w:tcPr>
            <w:tcW w:w="1895" w:type="dxa"/>
            <w:vAlign w:val="center"/>
          </w:tcPr>
          <w:p w:rsidR="00412A7E" w:rsidRPr="00412A7E" w:rsidRDefault="00412A7E" w:rsidP="00B609DD">
            <w:pPr>
              <w:spacing w:after="0" w:line="240" w:lineRule="auto"/>
              <w:rPr>
                <w:rFonts w:ascii="Times New Roman" w:hAnsi="Times New Roman" w:cs="Times New Roman"/>
                <w:sz w:val="16"/>
                <w:szCs w:val="16"/>
              </w:rPr>
            </w:pPr>
          </w:p>
        </w:tc>
        <w:tc>
          <w:tcPr>
            <w:tcW w:w="8301" w:type="dxa"/>
          </w:tcPr>
          <w:p w:rsidR="00412A7E" w:rsidRPr="00412A7E" w:rsidRDefault="00412A7E" w:rsidP="00B609DD">
            <w:pPr>
              <w:spacing w:after="0" w:line="240" w:lineRule="auto"/>
              <w:ind w:left="57" w:right="57"/>
              <w:jc w:val="both"/>
              <w:rPr>
                <w:rFonts w:ascii="Times New Roman" w:hAnsi="Times New Roman" w:cs="Times New Roman"/>
                <w:sz w:val="16"/>
                <w:szCs w:val="16"/>
              </w:rPr>
            </w:pPr>
          </w:p>
        </w:tc>
      </w:tr>
    </w:tbl>
    <w:p w:rsidR="00412A7E" w:rsidRPr="00412A7E" w:rsidRDefault="00412A7E" w:rsidP="00412A7E">
      <w:pPr>
        <w:spacing w:after="0" w:line="240" w:lineRule="auto"/>
        <w:rPr>
          <w:rFonts w:ascii="Times New Roman" w:hAnsi="Times New Roman" w:cs="Times New Roman"/>
          <w:sz w:val="16"/>
          <w:szCs w:val="16"/>
        </w:rPr>
      </w:pPr>
    </w:p>
    <w:p w:rsidR="00412A7E" w:rsidRPr="00412A7E" w:rsidRDefault="00412A7E" w:rsidP="00412A7E">
      <w:pPr>
        <w:spacing w:after="0" w:line="240" w:lineRule="auto"/>
        <w:rPr>
          <w:rFonts w:ascii="Times New Roman" w:hAnsi="Times New Roman" w:cs="Times New Roman"/>
          <w:b/>
          <w:sz w:val="16"/>
          <w:szCs w:val="16"/>
        </w:rPr>
      </w:pPr>
      <w:r w:rsidRPr="00412A7E">
        <w:rPr>
          <w:rFonts w:ascii="Times New Roman" w:hAnsi="Times New Roman" w:cs="Times New Roman"/>
          <w:b/>
          <w:sz w:val="16"/>
          <w:szCs w:val="16"/>
        </w:rPr>
        <w:t>Комиссия в составе:</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 </w:t>
      </w:r>
      <w:proofErr w:type="spellStart"/>
      <w:r w:rsidRPr="00412A7E">
        <w:rPr>
          <w:rFonts w:ascii="Times New Roman" w:hAnsi="Times New Roman" w:cs="Times New Roman"/>
          <w:sz w:val="16"/>
          <w:szCs w:val="16"/>
        </w:rPr>
        <w:t>Барлукова</w:t>
      </w:r>
      <w:proofErr w:type="spellEnd"/>
      <w:r w:rsidRPr="00412A7E">
        <w:rPr>
          <w:rFonts w:ascii="Times New Roman" w:hAnsi="Times New Roman" w:cs="Times New Roman"/>
          <w:sz w:val="16"/>
          <w:szCs w:val="16"/>
        </w:rPr>
        <w:t xml:space="preserve"> В.А. – Глава муниципального образования, председатель комиссии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 </w:t>
      </w:r>
      <w:proofErr w:type="spellStart"/>
      <w:r w:rsidRPr="00412A7E">
        <w:rPr>
          <w:rFonts w:ascii="Times New Roman" w:hAnsi="Times New Roman" w:cs="Times New Roman"/>
          <w:sz w:val="16"/>
          <w:szCs w:val="16"/>
        </w:rPr>
        <w:t>Ангаткиной</w:t>
      </w:r>
      <w:proofErr w:type="spellEnd"/>
      <w:r w:rsidRPr="00412A7E">
        <w:rPr>
          <w:rFonts w:ascii="Times New Roman" w:hAnsi="Times New Roman" w:cs="Times New Roman"/>
          <w:sz w:val="16"/>
          <w:szCs w:val="16"/>
        </w:rPr>
        <w:t xml:space="preserve"> С.В. – заместитель главы администрации, заместитель председателя комиссии,</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 - Богданова С.Ф. – консультант администрации по ГОЧС, ПБ и </w:t>
      </w:r>
      <w:proofErr w:type="gramStart"/>
      <w:r w:rsidRPr="00412A7E">
        <w:rPr>
          <w:rFonts w:ascii="Times New Roman" w:hAnsi="Times New Roman" w:cs="Times New Roman"/>
          <w:sz w:val="16"/>
          <w:szCs w:val="16"/>
        </w:rPr>
        <w:t>ИТ</w:t>
      </w:r>
      <w:proofErr w:type="gramEnd"/>
      <w:r w:rsidRPr="00412A7E">
        <w:rPr>
          <w:rFonts w:ascii="Times New Roman" w:hAnsi="Times New Roman" w:cs="Times New Roman"/>
          <w:sz w:val="16"/>
          <w:szCs w:val="16"/>
        </w:rPr>
        <w:t xml:space="preserve">, член комиссии,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 </w:t>
      </w:r>
      <w:proofErr w:type="spellStart"/>
      <w:r w:rsidRPr="00412A7E">
        <w:rPr>
          <w:rFonts w:ascii="Times New Roman" w:hAnsi="Times New Roman" w:cs="Times New Roman"/>
          <w:sz w:val="16"/>
          <w:szCs w:val="16"/>
        </w:rPr>
        <w:t>Ангаткиной</w:t>
      </w:r>
      <w:proofErr w:type="spellEnd"/>
      <w:r w:rsidRPr="00412A7E">
        <w:rPr>
          <w:rFonts w:ascii="Times New Roman" w:hAnsi="Times New Roman" w:cs="Times New Roman"/>
          <w:sz w:val="16"/>
          <w:szCs w:val="16"/>
        </w:rPr>
        <w:t xml:space="preserve"> И.К. – консультанта администрации по ЖКХ, земельным и имущественным вопросам, секретарь комиссии,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 Тимофеева Ю.А.. – сотрудника управления ФСБ по Иркутской области, член комиссии (по согласованию), </w:t>
      </w: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hAnsi="Times New Roman" w:cs="Times New Roman"/>
          <w:sz w:val="16"/>
          <w:szCs w:val="16"/>
        </w:rPr>
        <w:t xml:space="preserve">- </w:t>
      </w:r>
      <w:proofErr w:type="spellStart"/>
      <w:r w:rsidRPr="00412A7E">
        <w:rPr>
          <w:rFonts w:ascii="Times New Roman" w:hAnsi="Times New Roman" w:cs="Times New Roman"/>
          <w:sz w:val="16"/>
          <w:szCs w:val="16"/>
        </w:rPr>
        <w:t>Турусова</w:t>
      </w:r>
      <w:proofErr w:type="spellEnd"/>
      <w:r w:rsidRPr="00412A7E">
        <w:rPr>
          <w:rFonts w:ascii="Times New Roman" w:hAnsi="Times New Roman" w:cs="Times New Roman"/>
          <w:sz w:val="16"/>
          <w:szCs w:val="16"/>
        </w:rPr>
        <w:t xml:space="preserve"> Н.Л. – начальника  ОЛРР ( по </w:t>
      </w:r>
      <w:proofErr w:type="spellStart"/>
      <w:r w:rsidRPr="00412A7E">
        <w:rPr>
          <w:rFonts w:ascii="Times New Roman" w:hAnsi="Times New Roman" w:cs="Times New Roman"/>
          <w:sz w:val="16"/>
          <w:szCs w:val="16"/>
        </w:rPr>
        <w:t>Боханскому</w:t>
      </w:r>
      <w:proofErr w:type="spellEnd"/>
      <w:r w:rsidRPr="00412A7E">
        <w:rPr>
          <w:rFonts w:ascii="Times New Roman" w:hAnsi="Times New Roman" w:cs="Times New Roman"/>
          <w:sz w:val="16"/>
          <w:szCs w:val="16"/>
        </w:rPr>
        <w:t xml:space="preserve">, </w:t>
      </w:r>
      <w:proofErr w:type="spellStart"/>
      <w:r w:rsidRPr="00412A7E">
        <w:rPr>
          <w:rFonts w:ascii="Times New Roman" w:hAnsi="Times New Roman" w:cs="Times New Roman"/>
          <w:sz w:val="16"/>
          <w:szCs w:val="16"/>
        </w:rPr>
        <w:t>Осинскому</w:t>
      </w:r>
      <w:proofErr w:type="spellEnd"/>
      <w:r w:rsidRPr="00412A7E">
        <w:rPr>
          <w:rFonts w:ascii="Times New Roman" w:hAnsi="Times New Roman" w:cs="Times New Roman"/>
          <w:sz w:val="16"/>
          <w:szCs w:val="16"/>
        </w:rPr>
        <w:t xml:space="preserve"> и </w:t>
      </w:r>
      <w:proofErr w:type="spellStart"/>
      <w:r w:rsidRPr="00412A7E">
        <w:rPr>
          <w:rFonts w:ascii="Times New Roman" w:hAnsi="Times New Roman" w:cs="Times New Roman"/>
          <w:sz w:val="16"/>
          <w:szCs w:val="16"/>
        </w:rPr>
        <w:t>Усть-Удинскому</w:t>
      </w:r>
      <w:proofErr w:type="spellEnd"/>
      <w:r w:rsidRPr="00412A7E">
        <w:rPr>
          <w:rFonts w:ascii="Times New Roman" w:hAnsi="Times New Roman" w:cs="Times New Roman"/>
          <w:sz w:val="16"/>
          <w:szCs w:val="16"/>
        </w:rPr>
        <w:t xml:space="preserve"> районам) Управления </w:t>
      </w:r>
      <w:proofErr w:type="spellStart"/>
      <w:r w:rsidRPr="00412A7E">
        <w:rPr>
          <w:rFonts w:ascii="Times New Roman" w:hAnsi="Times New Roman" w:cs="Times New Roman"/>
          <w:sz w:val="16"/>
          <w:szCs w:val="16"/>
        </w:rPr>
        <w:t>Росгвардии</w:t>
      </w:r>
      <w:proofErr w:type="spellEnd"/>
      <w:r w:rsidRPr="00412A7E">
        <w:rPr>
          <w:rFonts w:ascii="Times New Roman" w:hAnsi="Times New Roman" w:cs="Times New Roman"/>
          <w:sz w:val="16"/>
          <w:szCs w:val="16"/>
        </w:rPr>
        <w:t xml:space="preserve"> по Иркутской област</w:t>
      </w:r>
      <w:proofErr w:type="gramStart"/>
      <w:r w:rsidRPr="00412A7E">
        <w:rPr>
          <w:rFonts w:ascii="Times New Roman" w:hAnsi="Times New Roman" w:cs="Times New Roman"/>
          <w:sz w:val="16"/>
          <w:szCs w:val="16"/>
        </w:rPr>
        <w:t>и-</w:t>
      </w:r>
      <w:proofErr w:type="gramEnd"/>
      <w:r w:rsidRPr="00412A7E">
        <w:rPr>
          <w:rFonts w:ascii="Times New Roman" w:hAnsi="Times New Roman" w:cs="Times New Roman"/>
          <w:sz w:val="16"/>
          <w:szCs w:val="16"/>
        </w:rPr>
        <w:t xml:space="preserve">  член комиссии (по согласованию). </w:t>
      </w:r>
    </w:p>
    <w:p w:rsidR="00412A7E" w:rsidRPr="00412A7E" w:rsidRDefault="00412A7E" w:rsidP="00412A7E">
      <w:pPr>
        <w:tabs>
          <w:tab w:val="left" w:pos="720"/>
        </w:tabs>
        <w:spacing w:after="0" w:line="240" w:lineRule="auto"/>
        <w:ind w:right="-88"/>
        <w:jc w:val="center"/>
        <w:rPr>
          <w:rFonts w:ascii="Times New Roman" w:hAnsi="Times New Roman" w:cs="Times New Roman"/>
          <w:b/>
          <w:color w:val="FF0000"/>
          <w:sz w:val="16"/>
          <w:szCs w:val="16"/>
        </w:rPr>
      </w:pPr>
    </w:p>
    <w:p w:rsidR="00412A7E" w:rsidRDefault="00412A7E" w:rsidP="00412A7E">
      <w:pPr>
        <w:tabs>
          <w:tab w:val="left" w:pos="720"/>
        </w:tabs>
        <w:spacing w:after="0" w:line="240" w:lineRule="auto"/>
        <w:ind w:right="-88"/>
        <w:jc w:val="center"/>
        <w:rPr>
          <w:rFonts w:ascii="Times New Roman" w:hAnsi="Times New Roman" w:cs="Times New Roman"/>
          <w:b/>
          <w:color w:val="FF0000"/>
          <w:sz w:val="16"/>
          <w:szCs w:val="16"/>
        </w:rPr>
        <w:sectPr w:rsidR="00412A7E" w:rsidSect="00412A7E">
          <w:type w:val="continuous"/>
          <w:pgSz w:w="11906" w:h="16838"/>
          <w:pgMar w:top="1134" w:right="850" w:bottom="1134" w:left="1701" w:header="708" w:footer="708" w:gutter="0"/>
          <w:cols w:space="708"/>
          <w:docGrid w:linePitch="360"/>
        </w:sectPr>
      </w:pPr>
    </w:p>
    <w:p w:rsidR="00412A7E" w:rsidRPr="00412A7E" w:rsidRDefault="00412A7E" w:rsidP="00412A7E">
      <w:pPr>
        <w:tabs>
          <w:tab w:val="left" w:pos="720"/>
        </w:tabs>
        <w:spacing w:after="0" w:line="240" w:lineRule="auto"/>
        <w:ind w:right="-88"/>
        <w:jc w:val="center"/>
        <w:rPr>
          <w:rFonts w:ascii="Times New Roman" w:hAnsi="Times New Roman" w:cs="Times New Roman"/>
          <w:b/>
          <w:color w:val="FF0000"/>
          <w:sz w:val="16"/>
          <w:szCs w:val="16"/>
        </w:rPr>
      </w:pPr>
    </w:p>
    <w:p w:rsidR="00412A7E" w:rsidRPr="00412A7E" w:rsidRDefault="00412A7E" w:rsidP="00412A7E">
      <w:pPr>
        <w:tabs>
          <w:tab w:val="left" w:pos="720"/>
        </w:tabs>
        <w:spacing w:after="0" w:line="240" w:lineRule="auto"/>
        <w:ind w:right="-88"/>
        <w:jc w:val="center"/>
        <w:rPr>
          <w:rFonts w:ascii="Times New Roman" w:hAnsi="Times New Roman" w:cs="Times New Roman"/>
          <w:b/>
          <w:color w:val="FF0000"/>
          <w:sz w:val="16"/>
          <w:szCs w:val="16"/>
        </w:rPr>
      </w:pPr>
    </w:p>
    <w:p w:rsidR="00412A7E" w:rsidRPr="00412A7E" w:rsidRDefault="00412A7E" w:rsidP="00412A7E">
      <w:pPr>
        <w:tabs>
          <w:tab w:val="left" w:pos="720"/>
        </w:tabs>
        <w:spacing w:after="0" w:line="240" w:lineRule="auto"/>
        <w:ind w:right="-88"/>
        <w:rPr>
          <w:rFonts w:ascii="Times New Roman" w:hAnsi="Times New Roman" w:cs="Times New Roman"/>
          <w:b/>
          <w:color w:val="FF0000"/>
          <w:sz w:val="16"/>
          <w:szCs w:val="16"/>
        </w:rPr>
      </w:pPr>
    </w:p>
    <w:p w:rsidR="00412A7E" w:rsidRPr="00412A7E" w:rsidRDefault="00412A7E" w:rsidP="00412A7E">
      <w:pPr>
        <w:tabs>
          <w:tab w:val="left" w:pos="720"/>
        </w:tabs>
        <w:spacing w:after="0" w:line="240" w:lineRule="auto"/>
        <w:ind w:right="-88"/>
        <w:jc w:val="center"/>
        <w:rPr>
          <w:rFonts w:ascii="Times New Roman" w:hAnsi="Times New Roman" w:cs="Times New Roman"/>
          <w:b/>
          <w:color w:val="FF0000"/>
          <w:sz w:val="16"/>
          <w:szCs w:val="16"/>
        </w:rPr>
      </w:pPr>
    </w:p>
    <w:p w:rsidR="00412A7E" w:rsidRPr="00412A7E" w:rsidRDefault="00412A7E" w:rsidP="00412A7E">
      <w:pPr>
        <w:tabs>
          <w:tab w:val="left" w:pos="720"/>
        </w:tabs>
        <w:spacing w:after="0" w:line="240" w:lineRule="auto"/>
        <w:ind w:right="-88"/>
        <w:jc w:val="center"/>
        <w:rPr>
          <w:rFonts w:ascii="Times New Roman" w:hAnsi="Times New Roman" w:cs="Times New Roman"/>
          <w:b/>
          <w:sz w:val="16"/>
          <w:szCs w:val="16"/>
        </w:rPr>
      </w:pPr>
      <w:r w:rsidRPr="00412A7E">
        <w:rPr>
          <w:rFonts w:ascii="Times New Roman" w:hAnsi="Times New Roman" w:cs="Times New Roman"/>
          <w:b/>
          <w:sz w:val="16"/>
          <w:szCs w:val="16"/>
        </w:rPr>
        <w:t>10.02.2023 г. №14</w:t>
      </w:r>
    </w:p>
    <w:p w:rsidR="00412A7E" w:rsidRPr="00412A7E" w:rsidRDefault="00412A7E" w:rsidP="00412A7E">
      <w:pPr>
        <w:tabs>
          <w:tab w:val="left" w:pos="720"/>
        </w:tabs>
        <w:spacing w:after="0" w:line="240" w:lineRule="auto"/>
        <w:ind w:right="-88"/>
        <w:jc w:val="center"/>
        <w:rPr>
          <w:rFonts w:ascii="Times New Roman" w:hAnsi="Times New Roman" w:cs="Times New Roman"/>
          <w:b/>
          <w:sz w:val="16"/>
          <w:szCs w:val="16"/>
        </w:rPr>
      </w:pPr>
      <w:r w:rsidRPr="00412A7E">
        <w:rPr>
          <w:rFonts w:ascii="Times New Roman" w:hAnsi="Times New Roman" w:cs="Times New Roman"/>
          <w:b/>
          <w:sz w:val="16"/>
          <w:szCs w:val="16"/>
        </w:rPr>
        <w:t>РОССИЙСКАЯ ФЕДЕРАЦИЯ</w:t>
      </w:r>
    </w:p>
    <w:p w:rsidR="00412A7E" w:rsidRPr="00412A7E" w:rsidRDefault="00412A7E" w:rsidP="00412A7E">
      <w:pPr>
        <w:tabs>
          <w:tab w:val="left" w:pos="720"/>
        </w:tabs>
        <w:spacing w:after="0" w:line="240" w:lineRule="auto"/>
        <w:ind w:right="-88"/>
        <w:jc w:val="center"/>
        <w:rPr>
          <w:rFonts w:ascii="Times New Roman" w:hAnsi="Times New Roman" w:cs="Times New Roman"/>
          <w:b/>
          <w:sz w:val="16"/>
          <w:szCs w:val="16"/>
        </w:rPr>
      </w:pPr>
      <w:r w:rsidRPr="00412A7E">
        <w:rPr>
          <w:rFonts w:ascii="Times New Roman" w:hAnsi="Times New Roman" w:cs="Times New Roman"/>
          <w:b/>
          <w:sz w:val="16"/>
          <w:szCs w:val="16"/>
        </w:rPr>
        <w:t>ИРКУТСКАЯ ОБЛАСТЬ</w:t>
      </w:r>
    </w:p>
    <w:p w:rsidR="00412A7E" w:rsidRPr="00412A7E" w:rsidRDefault="00412A7E" w:rsidP="00412A7E">
      <w:pPr>
        <w:tabs>
          <w:tab w:val="left" w:pos="720"/>
        </w:tabs>
        <w:spacing w:after="0" w:line="240" w:lineRule="auto"/>
        <w:ind w:right="-88"/>
        <w:jc w:val="center"/>
        <w:rPr>
          <w:rFonts w:ascii="Times New Roman" w:hAnsi="Times New Roman" w:cs="Times New Roman"/>
          <w:b/>
          <w:sz w:val="16"/>
          <w:szCs w:val="16"/>
        </w:rPr>
      </w:pPr>
      <w:r w:rsidRPr="00412A7E">
        <w:rPr>
          <w:rFonts w:ascii="Times New Roman" w:hAnsi="Times New Roman" w:cs="Times New Roman"/>
          <w:b/>
          <w:sz w:val="16"/>
          <w:szCs w:val="16"/>
        </w:rPr>
        <w:t>БОХАНСКИЙ МУНИЦИПАЛЬНЫЙ РАЙОН</w:t>
      </w:r>
    </w:p>
    <w:p w:rsidR="00412A7E" w:rsidRPr="00412A7E" w:rsidRDefault="00412A7E" w:rsidP="00412A7E">
      <w:pPr>
        <w:tabs>
          <w:tab w:val="left" w:pos="720"/>
        </w:tabs>
        <w:spacing w:after="0" w:line="240" w:lineRule="auto"/>
        <w:ind w:right="-88"/>
        <w:jc w:val="center"/>
        <w:rPr>
          <w:rFonts w:ascii="Times New Roman" w:hAnsi="Times New Roman" w:cs="Times New Roman"/>
          <w:b/>
          <w:sz w:val="16"/>
          <w:szCs w:val="16"/>
        </w:rPr>
      </w:pPr>
      <w:r w:rsidRPr="00412A7E">
        <w:rPr>
          <w:rFonts w:ascii="Times New Roman" w:hAnsi="Times New Roman" w:cs="Times New Roman"/>
          <w:b/>
          <w:sz w:val="16"/>
          <w:szCs w:val="16"/>
        </w:rPr>
        <w:t>МУНИЦИПАЛЬНОЕ ОБРАЗОВАНИЕ «ХОХОРСК»</w:t>
      </w:r>
    </w:p>
    <w:p w:rsidR="00412A7E" w:rsidRPr="00412A7E" w:rsidRDefault="00412A7E" w:rsidP="00412A7E">
      <w:pPr>
        <w:tabs>
          <w:tab w:val="left" w:pos="720"/>
          <w:tab w:val="left" w:pos="2745"/>
          <w:tab w:val="center" w:pos="4961"/>
        </w:tabs>
        <w:spacing w:after="0" w:line="240" w:lineRule="auto"/>
        <w:ind w:right="-88"/>
        <w:jc w:val="center"/>
        <w:rPr>
          <w:rFonts w:ascii="Times New Roman" w:hAnsi="Times New Roman" w:cs="Times New Roman"/>
          <w:b/>
          <w:sz w:val="16"/>
          <w:szCs w:val="16"/>
        </w:rPr>
      </w:pPr>
      <w:r w:rsidRPr="00412A7E">
        <w:rPr>
          <w:rFonts w:ascii="Times New Roman" w:hAnsi="Times New Roman" w:cs="Times New Roman"/>
          <w:b/>
          <w:sz w:val="16"/>
          <w:szCs w:val="16"/>
        </w:rPr>
        <w:t>АДМИНИСТРАЦИЯ</w:t>
      </w:r>
    </w:p>
    <w:p w:rsidR="00412A7E" w:rsidRPr="00412A7E" w:rsidRDefault="00412A7E" w:rsidP="00412A7E">
      <w:pPr>
        <w:tabs>
          <w:tab w:val="left" w:pos="720"/>
        </w:tabs>
        <w:spacing w:after="0" w:line="240" w:lineRule="auto"/>
        <w:ind w:right="-88"/>
        <w:jc w:val="center"/>
        <w:rPr>
          <w:rFonts w:ascii="Times New Roman" w:hAnsi="Times New Roman" w:cs="Times New Roman"/>
          <w:b/>
          <w:sz w:val="16"/>
          <w:szCs w:val="16"/>
        </w:rPr>
      </w:pPr>
      <w:r w:rsidRPr="00412A7E">
        <w:rPr>
          <w:rFonts w:ascii="Times New Roman" w:hAnsi="Times New Roman" w:cs="Times New Roman"/>
          <w:b/>
          <w:sz w:val="16"/>
          <w:szCs w:val="16"/>
        </w:rPr>
        <w:t>ПОСТАНОВЛЕНИЕ</w:t>
      </w:r>
    </w:p>
    <w:p w:rsidR="00412A7E" w:rsidRPr="00412A7E" w:rsidRDefault="00412A7E" w:rsidP="00412A7E">
      <w:pPr>
        <w:tabs>
          <w:tab w:val="left" w:pos="720"/>
        </w:tabs>
        <w:spacing w:after="0" w:line="240" w:lineRule="auto"/>
        <w:ind w:right="-88"/>
        <w:rPr>
          <w:rFonts w:ascii="Times New Roman" w:hAnsi="Times New Roman" w:cs="Times New Roman"/>
          <w:b/>
          <w:color w:val="FF0000"/>
          <w:sz w:val="16"/>
          <w:szCs w:val="16"/>
        </w:rPr>
      </w:pPr>
    </w:p>
    <w:p w:rsidR="00412A7E" w:rsidRPr="00412A7E" w:rsidRDefault="00412A7E" w:rsidP="00412A7E">
      <w:pPr>
        <w:tabs>
          <w:tab w:val="left" w:pos="720"/>
        </w:tabs>
        <w:spacing w:after="0" w:line="240" w:lineRule="auto"/>
        <w:ind w:right="-88"/>
        <w:jc w:val="center"/>
        <w:rPr>
          <w:rFonts w:ascii="Times New Roman" w:hAnsi="Times New Roman" w:cs="Times New Roman"/>
          <w:b/>
          <w:color w:val="FF0000"/>
          <w:sz w:val="16"/>
          <w:szCs w:val="16"/>
        </w:rPr>
      </w:pPr>
    </w:p>
    <w:p w:rsidR="00412A7E" w:rsidRPr="00412A7E" w:rsidRDefault="00412A7E" w:rsidP="00412A7E">
      <w:pPr>
        <w:spacing w:after="0" w:line="240" w:lineRule="auto"/>
        <w:jc w:val="center"/>
        <w:rPr>
          <w:rFonts w:ascii="Times New Roman" w:eastAsia="Times New Roman" w:hAnsi="Times New Roman" w:cs="Times New Roman"/>
          <w:b/>
          <w:sz w:val="16"/>
          <w:szCs w:val="16"/>
        </w:rPr>
      </w:pPr>
      <w:r w:rsidRPr="00412A7E">
        <w:rPr>
          <w:rFonts w:ascii="Times New Roman" w:eastAsia="Times New Roman" w:hAnsi="Times New Roman" w:cs="Times New Roman"/>
          <w:b/>
          <w:sz w:val="16"/>
          <w:szCs w:val="16"/>
        </w:rPr>
        <w:t>ОБ УТВЕРЖДЕНИИ ПЛАНА МЕРОПРИЯТИЙ ДЛЯ РАБОТЫ КОМИССИИ ПО ОБСЛЕДОВАНИЮ ЖИЛЫХ ПОМЕЩЕНИЙ ИНВАЛИДОВ И ОБЩЕГО ИМУЩЕСТВА В МНОГОКВАРТИРНЫХ ДОМАХ, В КОТОРЫХ ПРОЖИВАЮТ ИНВАЛИДЫ НА ТЕРРИТОРИИ МУНИЦИПАЛЬНОГО ОБРАЗОВАНИЯ «ХОХОРСК»</w:t>
      </w:r>
    </w:p>
    <w:p w:rsidR="00412A7E" w:rsidRPr="00412A7E" w:rsidRDefault="00412A7E" w:rsidP="00412A7E">
      <w:pPr>
        <w:spacing w:after="0" w:line="240" w:lineRule="auto"/>
        <w:jc w:val="center"/>
        <w:rPr>
          <w:rFonts w:ascii="Times New Roman" w:eastAsia="Times New Roman" w:hAnsi="Times New Roman" w:cs="Times New Roman"/>
          <w:b/>
          <w:sz w:val="16"/>
          <w:szCs w:val="16"/>
        </w:rPr>
      </w:pPr>
    </w:p>
    <w:p w:rsidR="00412A7E" w:rsidRPr="00412A7E" w:rsidRDefault="00412A7E" w:rsidP="00412A7E">
      <w:pPr>
        <w:tabs>
          <w:tab w:val="left" w:pos="0"/>
        </w:tabs>
        <w:spacing w:after="0" w:line="240" w:lineRule="auto"/>
        <w:ind w:right="-142" w:firstLine="709"/>
        <w:jc w:val="both"/>
        <w:rPr>
          <w:rFonts w:ascii="Times New Roman" w:eastAsia="Times New Roman" w:hAnsi="Times New Roman" w:cs="Times New Roman"/>
          <w:sz w:val="16"/>
          <w:szCs w:val="16"/>
          <w:lang w:eastAsia="ar-SA"/>
        </w:rPr>
      </w:pPr>
      <w:proofErr w:type="gramStart"/>
      <w:r w:rsidRPr="00412A7E">
        <w:rPr>
          <w:rFonts w:ascii="Times New Roman" w:eastAsia="Times New Roman" w:hAnsi="Times New Roman" w:cs="Times New Roman"/>
          <w:sz w:val="16"/>
          <w:szCs w:val="16"/>
        </w:rPr>
        <w:t>В целях обеспечения доступности для инвалидов жилых помещений и общего имущества в многоквартирном доме, руководствуясь статьями 12 и 15 Жилищного кодекса Российской Федерации, статьей 17 Федерального закона от 24.11.1995 N 181-ФЗ "О социальной защите инвалидов в Российской Федерации", постановлением Правительства Российской Федерации от 09.07.2016 № 649 «О мерах по приспособлению жилых помещений и общего имущества в многоквартирном доме с учётом потребностей</w:t>
      </w:r>
      <w:proofErr w:type="gramEnd"/>
      <w:r w:rsidRPr="00412A7E">
        <w:rPr>
          <w:rFonts w:ascii="Times New Roman" w:eastAsia="Times New Roman" w:hAnsi="Times New Roman" w:cs="Times New Roman"/>
          <w:sz w:val="16"/>
          <w:szCs w:val="16"/>
        </w:rPr>
        <w:t xml:space="preserve"> инвалидов», Уставом муниципального образования «Хохорск», а</w:t>
      </w:r>
      <w:r w:rsidRPr="00412A7E">
        <w:rPr>
          <w:rFonts w:ascii="Times New Roman" w:eastAsia="Times New Roman" w:hAnsi="Times New Roman" w:cs="Times New Roman"/>
          <w:sz w:val="16"/>
          <w:szCs w:val="16"/>
          <w:lang w:eastAsia="ar-SA"/>
        </w:rPr>
        <w:t>дминистрация  муниципального образования «Хохорск»</w:t>
      </w:r>
    </w:p>
    <w:p w:rsidR="00412A7E" w:rsidRPr="00412A7E" w:rsidRDefault="00412A7E" w:rsidP="00412A7E">
      <w:pPr>
        <w:tabs>
          <w:tab w:val="left" w:pos="0"/>
        </w:tabs>
        <w:spacing w:after="0" w:line="240" w:lineRule="auto"/>
        <w:ind w:right="-142"/>
        <w:rPr>
          <w:rFonts w:ascii="Times New Roman" w:eastAsia="Times New Roman" w:hAnsi="Times New Roman" w:cs="Times New Roman"/>
          <w:sz w:val="16"/>
          <w:szCs w:val="16"/>
          <w:lang w:eastAsia="ar-SA"/>
        </w:rPr>
      </w:pPr>
    </w:p>
    <w:p w:rsidR="00412A7E" w:rsidRPr="00412A7E" w:rsidRDefault="00412A7E" w:rsidP="00412A7E">
      <w:pPr>
        <w:tabs>
          <w:tab w:val="left" w:pos="0"/>
        </w:tabs>
        <w:spacing w:after="0" w:line="240" w:lineRule="auto"/>
        <w:ind w:right="-142"/>
        <w:jc w:val="center"/>
        <w:rPr>
          <w:rFonts w:ascii="Times New Roman" w:eastAsia="Times New Roman" w:hAnsi="Times New Roman" w:cs="Times New Roman"/>
          <w:b/>
          <w:bCs/>
          <w:sz w:val="16"/>
          <w:szCs w:val="16"/>
        </w:rPr>
      </w:pPr>
      <w:r w:rsidRPr="00412A7E">
        <w:rPr>
          <w:rFonts w:ascii="Times New Roman" w:eastAsia="Times New Roman" w:hAnsi="Times New Roman" w:cs="Times New Roman"/>
          <w:b/>
          <w:sz w:val="16"/>
          <w:szCs w:val="16"/>
          <w:lang w:eastAsia="ar-SA"/>
        </w:rPr>
        <w:t>ПОСТАНОВЛЯЕТ:</w:t>
      </w:r>
    </w:p>
    <w:p w:rsidR="00412A7E" w:rsidRPr="00412A7E" w:rsidRDefault="00412A7E" w:rsidP="00412A7E">
      <w:pPr>
        <w:spacing w:after="0" w:line="240" w:lineRule="auto"/>
        <w:jc w:val="both"/>
        <w:rPr>
          <w:rFonts w:ascii="Times New Roman" w:eastAsia="Times New Roman" w:hAnsi="Times New Roman" w:cs="Times New Roman"/>
          <w:sz w:val="16"/>
          <w:szCs w:val="16"/>
        </w:rPr>
      </w:pPr>
    </w:p>
    <w:p w:rsidR="00412A7E" w:rsidRPr="00412A7E" w:rsidRDefault="00412A7E" w:rsidP="00412A7E">
      <w:pPr>
        <w:spacing w:after="0" w:line="240" w:lineRule="auto"/>
        <w:ind w:firstLine="709"/>
        <w:jc w:val="both"/>
        <w:rPr>
          <w:rFonts w:ascii="Times New Roman" w:eastAsia="Times New Roman" w:hAnsi="Times New Roman" w:cs="Times New Roman"/>
          <w:sz w:val="16"/>
          <w:szCs w:val="16"/>
        </w:rPr>
      </w:pPr>
      <w:r w:rsidRPr="00412A7E">
        <w:rPr>
          <w:rFonts w:ascii="Times New Roman" w:eastAsia="Times New Roman" w:hAnsi="Times New Roman" w:cs="Times New Roman"/>
          <w:sz w:val="16"/>
          <w:szCs w:val="16"/>
        </w:rPr>
        <w:t>1. Утвердить План мероприятий для работы комиссии по обследованию жилых помещений инвалидов и общего имущества в многоквартирных домах, в которых проживают инвалиды на территории муниципального образования «Хохорск», согласно приложению №1.</w:t>
      </w:r>
    </w:p>
    <w:p w:rsidR="00412A7E" w:rsidRPr="00412A7E" w:rsidRDefault="00412A7E" w:rsidP="00412A7E">
      <w:pPr>
        <w:tabs>
          <w:tab w:val="left" w:pos="0"/>
        </w:tabs>
        <w:spacing w:after="0" w:line="240" w:lineRule="auto"/>
        <w:ind w:firstLine="709"/>
        <w:jc w:val="both"/>
        <w:rPr>
          <w:rFonts w:ascii="Times New Roman" w:eastAsia="Times New Roman" w:hAnsi="Times New Roman" w:cs="Times New Roman"/>
          <w:sz w:val="16"/>
          <w:szCs w:val="16"/>
          <w:lang w:eastAsia="ar-SA"/>
        </w:rPr>
      </w:pPr>
      <w:r w:rsidRPr="00412A7E">
        <w:rPr>
          <w:rFonts w:ascii="Times New Roman" w:eastAsia="Times New Roman" w:hAnsi="Times New Roman" w:cs="Times New Roman"/>
          <w:sz w:val="16"/>
          <w:szCs w:val="16"/>
          <w:lang w:eastAsia="ar-SA"/>
        </w:rPr>
        <w:t>2. Опубликовать настоящее постановление в Вестнике муниципального образования «Хохорск» и на официальном сайте  МО «</w:t>
      </w:r>
      <w:proofErr w:type="spellStart"/>
      <w:r w:rsidRPr="00412A7E">
        <w:rPr>
          <w:rFonts w:ascii="Times New Roman" w:eastAsia="Times New Roman" w:hAnsi="Times New Roman" w:cs="Times New Roman"/>
          <w:sz w:val="16"/>
          <w:szCs w:val="16"/>
          <w:lang w:eastAsia="ar-SA"/>
        </w:rPr>
        <w:t>Боханский</w:t>
      </w:r>
      <w:proofErr w:type="spellEnd"/>
      <w:r w:rsidRPr="00412A7E">
        <w:rPr>
          <w:rFonts w:ascii="Times New Roman" w:eastAsia="Times New Roman" w:hAnsi="Times New Roman" w:cs="Times New Roman"/>
          <w:sz w:val="16"/>
          <w:szCs w:val="16"/>
          <w:lang w:eastAsia="ar-SA"/>
        </w:rPr>
        <w:t xml:space="preserve"> муниципальный район»</w:t>
      </w:r>
    </w:p>
    <w:p w:rsidR="00412A7E" w:rsidRPr="00412A7E" w:rsidRDefault="00412A7E" w:rsidP="00412A7E">
      <w:pPr>
        <w:spacing w:after="0" w:line="240" w:lineRule="auto"/>
        <w:ind w:firstLine="709"/>
        <w:jc w:val="both"/>
        <w:rPr>
          <w:rFonts w:ascii="Times New Roman" w:eastAsia="Times New Roman" w:hAnsi="Times New Roman" w:cs="Times New Roman"/>
          <w:sz w:val="16"/>
          <w:szCs w:val="16"/>
        </w:rPr>
      </w:pPr>
      <w:r w:rsidRPr="00412A7E">
        <w:rPr>
          <w:rFonts w:ascii="Times New Roman" w:eastAsia="Times New Roman" w:hAnsi="Times New Roman" w:cs="Times New Roman"/>
          <w:sz w:val="16"/>
          <w:szCs w:val="16"/>
          <w:lang w:eastAsia="ar-SA"/>
        </w:rPr>
        <w:t xml:space="preserve">3. </w:t>
      </w:r>
      <w:proofErr w:type="gramStart"/>
      <w:r w:rsidRPr="00412A7E">
        <w:rPr>
          <w:rFonts w:ascii="Times New Roman" w:eastAsia="Times New Roman" w:hAnsi="Times New Roman" w:cs="Times New Roman"/>
          <w:sz w:val="16"/>
          <w:szCs w:val="16"/>
          <w:lang w:eastAsia="ar-SA"/>
        </w:rPr>
        <w:t>Контроль за</w:t>
      </w:r>
      <w:proofErr w:type="gramEnd"/>
      <w:r w:rsidRPr="00412A7E">
        <w:rPr>
          <w:rFonts w:ascii="Times New Roman" w:eastAsia="Times New Roman" w:hAnsi="Times New Roman" w:cs="Times New Roman"/>
          <w:sz w:val="16"/>
          <w:szCs w:val="16"/>
          <w:lang w:eastAsia="ar-SA"/>
        </w:rPr>
        <w:t xml:space="preserve"> исполнением настоящего постановления оставляю за собой.</w:t>
      </w:r>
    </w:p>
    <w:p w:rsidR="00412A7E" w:rsidRPr="00412A7E" w:rsidRDefault="00412A7E" w:rsidP="00412A7E">
      <w:pPr>
        <w:spacing w:after="0" w:line="240" w:lineRule="auto"/>
        <w:jc w:val="both"/>
        <w:rPr>
          <w:rFonts w:ascii="Times New Roman" w:eastAsia="Times New Roman" w:hAnsi="Times New Roman" w:cs="Times New Roman"/>
          <w:sz w:val="16"/>
          <w:szCs w:val="16"/>
        </w:rPr>
      </w:pPr>
    </w:p>
    <w:p w:rsidR="00412A7E" w:rsidRPr="00412A7E" w:rsidRDefault="00412A7E" w:rsidP="00412A7E">
      <w:pPr>
        <w:spacing w:after="0" w:line="240" w:lineRule="auto"/>
        <w:jc w:val="both"/>
        <w:rPr>
          <w:rFonts w:ascii="Times New Roman" w:eastAsia="Times New Roman" w:hAnsi="Times New Roman" w:cs="Times New Roman"/>
          <w:sz w:val="16"/>
          <w:szCs w:val="16"/>
        </w:rPr>
      </w:pPr>
    </w:p>
    <w:p w:rsidR="00412A7E" w:rsidRPr="00412A7E" w:rsidRDefault="00412A7E" w:rsidP="00412A7E">
      <w:pPr>
        <w:spacing w:after="0" w:line="240" w:lineRule="auto"/>
        <w:jc w:val="both"/>
        <w:rPr>
          <w:rFonts w:ascii="Times New Roman" w:hAnsi="Times New Roman" w:cs="Times New Roman"/>
          <w:sz w:val="16"/>
          <w:szCs w:val="16"/>
        </w:rPr>
      </w:pPr>
      <w:r w:rsidRPr="00412A7E">
        <w:rPr>
          <w:rFonts w:ascii="Times New Roman" w:eastAsia="Times New Roman" w:hAnsi="Times New Roman" w:cs="Times New Roman"/>
          <w:sz w:val="16"/>
          <w:szCs w:val="16"/>
          <w:lang w:eastAsia="ar-SA"/>
        </w:rPr>
        <w:t xml:space="preserve">Глава  муниципального образования </w:t>
      </w:r>
      <w:r w:rsidRPr="00412A7E">
        <w:rPr>
          <w:rFonts w:ascii="Times New Roman" w:eastAsia="Times New Roman" w:hAnsi="Times New Roman" w:cs="Times New Roman"/>
          <w:sz w:val="16"/>
          <w:szCs w:val="16"/>
          <w:lang w:eastAsia="ar-SA"/>
        </w:rPr>
        <w:tab/>
      </w:r>
      <w:r w:rsidRPr="00412A7E">
        <w:rPr>
          <w:rFonts w:ascii="Times New Roman" w:hAnsi="Times New Roman" w:cs="Times New Roman"/>
          <w:sz w:val="16"/>
          <w:szCs w:val="16"/>
        </w:rPr>
        <w:t>«Хохорск»</w:t>
      </w:r>
    </w:p>
    <w:p w:rsidR="00412A7E" w:rsidRPr="00412A7E" w:rsidRDefault="00412A7E" w:rsidP="00412A7E">
      <w:pPr>
        <w:tabs>
          <w:tab w:val="left" w:pos="0"/>
        </w:tabs>
        <w:spacing w:after="0" w:line="240" w:lineRule="auto"/>
        <w:jc w:val="both"/>
        <w:rPr>
          <w:rFonts w:ascii="Times New Roman" w:eastAsia="Times New Roman" w:hAnsi="Times New Roman" w:cs="Times New Roman"/>
          <w:sz w:val="16"/>
          <w:szCs w:val="16"/>
          <w:lang w:eastAsia="ar-SA"/>
        </w:rPr>
      </w:pPr>
      <w:proofErr w:type="spellStart"/>
      <w:r w:rsidRPr="00412A7E">
        <w:rPr>
          <w:rFonts w:ascii="Times New Roman" w:eastAsia="Times New Roman" w:hAnsi="Times New Roman" w:cs="Times New Roman"/>
          <w:sz w:val="16"/>
          <w:szCs w:val="16"/>
          <w:lang w:eastAsia="ar-SA"/>
        </w:rPr>
        <w:t>В.А.Барлуков</w:t>
      </w:r>
      <w:proofErr w:type="spellEnd"/>
      <w:r w:rsidRPr="00412A7E">
        <w:rPr>
          <w:rFonts w:ascii="Times New Roman" w:eastAsia="Times New Roman" w:hAnsi="Times New Roman" w:cs="Times New Roman"/>
          <w:sz w:val="16"/>
          <w:szCs w:val="16"/>
          <w:lang w:eastAsia="ar-SA"/>
        </w:rPr>
        <w:tab/>
      </w:r>
      <w:r w:rsidRPr="00412A7E">
        <w:rPr>
          <w:rFonts w:ascii="Times New Roman" w:eastAsia="Times New Roman" w:hAnsi="Times New Roman" w:cs="Times New Roman"/>
          <w:sz w:val="16"/>
          <w:szCs w:val="16"/>
          <w:lang w:eastAsia="ar-SA"/>
        </w:rPr>
        <w:tab/>
      </w:r>
      <w:r w:rsidRPr="00412A7E">
        <w:rPr>
          <w:rFonts w:ascii="Times New Roman" w:eastAsia="Times New Roman" w:hAnsi="Times New Roman" w:cs="Times New Roman"/>
          <w:sz w:val="16"/>
          <w:szCs w:val="16"/>
          <w:lang w:eastAsia="ar-SA"/>
        </w:rPr>
        <w:tab/>
        <w:t xml:space="preserve">         </w:t>
      </w:r>
    </w:p>
    <w:p w:rsidR="00412A7E" w:rsidRPr="00412A7E" w:rsidRDefault="00412A7E" w:rsidP="00412A7E">
      <w:pPr>
        <w:spacing w:after="0" w:line="240" w:lineRule="auto"/>
        <w:rPr>
          <w:rFonts w:ascii="Times New Roman" w:eastAsia="Times New Roman" w:hAnsi="Times New Roman" w:cs="Times New Roman"/>
          <w:sz w:val="16"/>
          <w:szCs w:val="16"/>
        </w:rPr>
      </w:pPr>
    </w:p>
    <w:p w:rsidR="00412A7E" w:rsidRPr="00412A7E" w:rsidRDefault="00412A7E" w:rsidP="00412A7E">
      <w:pPr>
        <w:spacing w:after="0" w:line="240" w:lineRule="auto"/>
        <w:jc w:val="right"/>
        <w:rPr>
          <w:rFonts w:ascii="Times New Roman" w:eastAsia="Times New Roman" w:hAnsi="Times New Roman" w:cs="Times New Roman"/>
          <w:sz w:val="16"/>
          <w:szCs w:val="16"/>
        </w:rPr>
      </w:pPr>
    </w:p>
    <w:p w:rsidR="00412A7E" w:rsidRPr="00412A7E" w:rsidRDefault="00412A7E" w:rsidP="00412A7E">
      <w:pPr>
        <w:spacing w:after="0" w:line="240" w:lineRule="auto"/>
        <w:jc w:val="right"/>
        <w:rPr>
          <w:rFonts w:ascii="Times New Roman" w:eastAsia="Times New Roman" w:hAnsi="Times New Roman" w:cs="Times New Roman"/>
          <w:sz w:val="16"/>
          <w:szCs w:val="16"/>
        </w:rPr>
      </w:pPr>
      <w:r w:rsidRPr="00412A7E">
        <w:rPr>
          <w:rFonts w:ascii="Times New Roman" w:eastAsia="Times New Roman" w:hAnsi="Times New Roman" w:cs="Times New Roman"/>
          <w:sz w:val="16"/>
          <w:szCs w:val="16"/>
        </w:rPr>
        <w:t>Приложение№1</w:t>
      </w:r>
    </w:p>
    <w:p w:rsidR="00412A7E" w:rsidRPr="00412A7E" w:rsidRDefault="00412A7E" w:rsidP="00412A7E">
      <w:pPr>
        <w:spacing w:after="0" w:line="240" w:lineRule="auto"/>
        <w:jc w:val="right"/>
        <w:rPr>
          <w:rFonts w:ascii="Times New Roman" w:eastAsia="Times New Roman" w:hAnsi="Times New Roman" w:cs="Times New Roman"/>
          <w:sz w:val="16"/>
          <w:szCs w:val="16"/>
        </w:rPr>
      </w:pPr>
      <w:r w:rsidRPr="00412A7E">
        <w:rPr>
          <w:rFonts w:ascii="Times New Roman" w:eastAsia="Times New Roman" w:hAnsi="Times New Roman" w:cs="Times New Roman"/>
          <w:sz w:val="16"/>
          <w:szCs w:val="16"/>
        </w:rPr>
        <w:t xml:space="preserve"> к постановлению администрации </w:t>
      </w:r>
    </w:p>
    <w:p w:rsidR="00412A7E" w:rsidRPr="00412A7E" w:rsidRDefault="00412A7E" w:rsidP="00412A7E">
      <w:pPr>
        <w:tabs>
          <w:tab w:val="left" w:pos="2160"/>
        </w:tabs>
        <w:spacing w:after="0" w:line="240" w:lineRule="auto"/>
        <w:ind w:firstLine="709"/>
        <w:jc w:val="both"/>
        <w:rPr>
          <w:rFonts w:ascii="Times New Roman" w:eastAsia="Times New Roman" w:hAnsi="Times New Roman" w:cs="Times New Roman"/>
          <w:b/>
          <w:bCs/>
          <w:sz w:val="16"/>
          <w:szCs w:val="16"/>
        </w:rPr>
      </w:pPr>
      <w:r w:rsidRPr="00412A7E">
        <w:rPr>
          <w:rFonts w:ascii="Times New Roman" w:eastAsia="Times New Roman" w:hAnsi="Times New Roman" w:cs="Times New Roman"/>
          <w:sz w:val="16"/>
          <w:szCs w:val="16"/>
        </w:rPr>
        <w:t xml:space="preserve">                                              №14от10.02.2023 г.</w:t>
      </w:r>
    </w:p>
    <w:p w:rsidR="00412A7E" w:rsidRPr="00412A7E" w:rsidRDefault="00412A7E" w:rsidP="00412A7E">
      <w:pPr>
        <w:tabs>
          <w:tab w:val="left" w:pos="2160"/>
        </w:tabs>
        <w:spacing w:after="0" w:line="240" w:lineRule="auto"/>
        <w:ind w:firstLine="709"/>
        <w:jc w:val="both"/>
        <w:rPr>
          <w:rFonts w:ascii="Times New Roman" w:hAnsi="Times New Roman" w:cs="Times New Roman"/>
          <w:sz w:val="16"/>
          <w:szCs w:val="16"/>
        </w:rPr>
      </w:pPr>
      <w:r w:rsidRPr="00412A7E">
        <w:rPr>
          <w:rFonts w:ascii="Times New Roman" w:eastAsia="Times New Roman" w:hAnsi="Times New Roman" w:cs="Times New Roman"/>
          <w:sz w:val="16"/>
          <w:szCs w:val="16"/>
        </w:rPr>
        <w:t xml:space="preserve">                                          </w:t>
      </w:r>
    </w:p>
    <w:p w:rsidR="00412A7E" w:rsidRPr="00412A7E" w:rsidRDefault="00412A7E" w:rsidP="00412A7E">
      <w:pPr>
        <w:pStyle w:val="af9"/>
        <w:jc w:val="center"/>
        <w:rPr>
          <w:rFonts w:ascii="Times New Roman" w:hAnsi="Times New Roman"/>
          <w:b/>
          <w:sz w:val="16"/>
          <w:szCs w:val="16"/>
        </w:rPr>
      </w:pPr>
      <w:r w:rsidRPr="00412A7E">
        <w:rPr>
          <w:rFonts w:ascii="Times New Roman" w:hAnsi="Times New Roman"/>
          <w:b/>
          <w:sz w:val="16"/>
          <w:szCs w:val="16"/>
        </w:rPr>
        <w:t>План мероприятий для работы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2023-2025г.г.</w:t>
      </w:r>
    </w:p>
    <w:p w:rsidR="00412A7E" w:rsidRPr="00412A7E" w:rsidRDefault="00412A7E" w:rsidP="00412A7E">
      <w:pPr>
        <w:pStyle w:val="af9"/>
        <w:jc w:val="center"/>
        <w:rPr>
          <w:rFonts w:ascii="Times New Roman" w:hAnsi="Times New Roman"/>
          <w:b/>
          <w:sz w:val="16"/>
          <w:szCs w:val="16"/>
        </w:rPr>
      </w:pPr>
    </w:p>
    <w:p w:rsidR="00412A7E" w:rsidRDefault="00412A7E" w:rsidP="00B609DD">
      <w:pPr>
        <w:pStyle w:val="af9"/>
        <w:jc w:val="center"/>
        <w:rPr>
          <w:rFonts w:ascii="Times New Roman" w:hAnsi="Times New Roman"/>
          <w:sz w:val="16"/>
          <w:szCs w:val="16"/>
        </w:rPr>
        <w:sectPr w:rsidR="00412A7E" w:rsidSect="00412A7E">
          <w:type w:val="continuous"/>
          <w:pgSz w:w="11906" w:h="16838"/>
          <w:pgMar w:top="1134" w:right="850" w:bottom="1134" w:left="1701" w:header="708" w:footer="708" w:gutter="0"/>
          <w:cols w:num="2" w:space="708"/>
          <w:docGrid w:linePitch="360"/>
        </w:sectPr>
      </w:pPr>
    </w:p>
    <w:tbl>
      <w:tblPr>
        <w:tblStyle w:val="aa"/>
        <w:tblW w:w="0" w:type="auto"/>
        <w:tblInd w:w="-459" w:type="dxa"/>
        <w:tblLook w:val="04A0" w:firstRow="1" w:lastRow="0" w:firstColumn="1" w:lastColumn="0" w:noHBand="0" w:noVBand="1"/>
      </w:tblPr>
      <w:tblGrid>
        <w:gridCol w:w="558"/>
        <w:gridCol w:w="4958"/>
        <w:gridCol w:w="2422"/>
        <w:gridCol w:w="1951"/>
      </w:tblGrid>
      <w:tr w:rsidR="00412A7E" w:rsidRPr="00412A7E" w:rsidTr="00B609DD">
        <w:trPr>
          <w:trHeight w:val="574"/>
        </w:trPr>
        <w:tc>
          <w:tcPr>
            <w:tcW w:w="558"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jc w:val="center"/>
              <w:rPr>
                <w:rFonts w:ascii="Times New Roman" w:hAnsi="Times New Roman"/>
                <w:sz w:val="16"/>
                <w:szCs w:val="16"/>
              </w:rPr>
            </w:pPr>
            <w:r w:rsidRPr="00412A7E">
              <w:rPr>
                <w:rFonts w:ascii="Times New Roman" w:hAnsi="Times New Roman"/>
                <w:sz w:val="16"/>
                <w:szCs w:val="16"/>
              </w:rPr>
              <w:lastRenderedPageBreak/>
              <w:t xml:space="preserve">№ </w:t>
            </w:r>
            <w:proofErr w:type="gramStart"/>
            <w:r w:rsidRPr="00412A7E">
              <w:rPr>
                <w:rFonts w:ascii="Times New Roman" w:hAnsi="Times New Roman"/>
                <w:sz w:val="16"/>
                <w:szCs w:val="16"/>
              </w:rPr>
              <w:t>п</w:t>
            </w:r>
            <w:proofErr w:type="gramEnd"/>
            <w:r w:rsidRPr="00412A7E">
              <w:rPr>
                <w:rFonts w:ascii="Times New Roman" w:hAnsi="Times New Roman"/>
                <w:sz w:val="16"/>
                <w:szCs w:val="16"/>
              </w:rPr>
              <w:t>/п</w:t>
            </w:r>
          </w:p>
        </w:tc>
        <w:tc>
          <w:tcPr>
            <w:tcW w:w="4958"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jc w:val="center"/>
              <w:rPr>
                <w:rFonts w:ascii="Times New Roman" w:hAnsi="Times New Roman"/>
                <w:sz w:val="16"/>
                <w:szCs w:val="16"/>
              </w:rPr>
            </w:pPr>
            <w:r w:rsidRPr="00412A7E">
              <w:rPr>
                <w:rFonts w:ascii="Times New Roman" w:hAnsi="Times New Roman"/>
                <w:sz w:val="16"/>
                <w:szCs w:val="16"/>
              </w:rPr>
              <w:t>Наименование мероприятия</w:t>
            </w:r>
          </w:p>
        </w:tc>
        <w:tc>
          <w:tcPr>
            <w:tcW w:w="2422"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jc w:val="center"/>
              <w:rPr>
                <w:rFonts w:ascii="Times New Roman" w:hAnsi="Times New Roman"/>
                <w:sz w:val="16"/>
                <w:szCs w:val="16"/>
              </w:rPr>
            </w:pPr>
            <w:r w:rsidRPr="00412A7E">
              <w:rPr>
                <w:rFonts w:ascii="Times New Roman" w:hAnsi="Times New Roman"/>
                <w:sz w:val="16"/>
                <w:szCs w:val="16"/>
              </w:rPr>
              <w:t>Период проведения мероприятия</w:t>
            </w:r>
          </w:p>
        </w:tc>
        <w:tc>
          <w:tcPr>
            <w:tcW w:w="1951"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jc w:val="center"/>
              <w:rPr>
                <w:rFonts w:ascii="Times New Roman" w:hAnsi="Times New Roman"/>
                <w:sz w:val="16"/>
                <w:szCs w:val="16"/>
              </w:rPr>
            </w:pPr>
            <w:r w:rsidRPr="00412A7E">
              <w:rPr>
                <w:rFonts w:ascii="Times New Roman" w:hAnsi="Times New Roman"/>
                <w:sz w:val="16"/>
                <w:szCs w:val="16"/>
              </w:rPr>
              <w:t>Ответственный исполнитель</w:t>
            </w:r>
          </w:p>
        </w:tc>
      </w:tr>
      <w:tr w:rsidR="00412A7E" w:rsidRPr="00412A7E" w:rsidTr="00B609DD">
        <w:trPr>
          <w:trHeight w:val="574"/>
        </w:trPr>
        <w:tc>
          <w:tcPr>
            <w:tcW w:w="558"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jc w:val="center"/>
              <w:rPr>
                <w:rFonts w:ascii="Times New Roman" w:hAnsi="Times New Roman"/>
                <w:sz w:val="16"/>
                <w:szCs w:val="16"/>
              </w:rPr>
            </w:pPr>
            <w:r w:rsidRPr="00412A7E">
              <w:rPr>
                <w:rFonts w:ascii="Times New Roman" w:hAnsi="Times New Roman"/>
                <w:sz w:val="16"/>
                <w:szCs w:val="16"/>
              </w:rPr>
              <w:t>1.</w:t>
            </w:r>
          </w:p>
        </w:tc>
        <w:tc>
          <w:tcPr>
            <w:tcW w:w="4958"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jc w:val="both"/>
              <w:rPr>
                <w:rFonts w:ascii="Times New Roman" w:eastAsia="Times New Roman" w:hAnsi="Times New Roman" w:cs="Times New Roman"/>
                <w:sz w:val="16"/>
                <w:szCs w:val="16"/>
              </w:rPr>
            </w:pPr>
            <w:r w:rsidRPr="00412A7E">
              <w:rPr>
                <w:rFonts w:ascii="Times New Roman" w:hAnsi="Times New Roman" w:cs="Times New Roman"/>
                <w:sz w:val="16"/>
                <w:szCs w:val="16"/>
              </w:rPr>
              <w:t xml:space="preserve">Актуализировать  базу данных </w:t>
            </w:r>
            <w:r w:rsidRPr="00412A7E">
              <w:rPr>
                <w:rFonts w:ascii="Times New Roman" w:eastAsia="Times New Roman" w:hAnsi="Times New Roman" w:cs="Times New Roman"/>
                <w:sz w:val="16"/>
                <w:szCs w:val="16"/>
              </w:rPr>
              <w:t>инвалидо</w:t>
            </w:r>
            <w:r w:rsidRPr="00412A7E">
              <w:rPr>
                <w:rFonts w:ascii="Times New Roman" w:hAnsi="Times New Roman" w:cs="Times New Roman"/>
                <w:sz w:val="16"/>
                <w:szCs w:val="16"/>
              </w:rPr>
              <w:t>в по категориям, предусмотренным</w:t>
            </w:r>
            <w:r w:rsidRPr="00412A7E">
              <w:rPr>
                <w:rFonts w:ascii="Times New Roman" w:eastAsia="Times New Roman" w:hAnsi="Times New Roman" w:cs="Times New Roman"/>
                <w:sz w:val="16"/>
                <w:szCs w:val="16"/>
              </w:rPr>
              <w:t xml:space="preserve"> Постановлением Правительства РФ от 09.07.2016г., а именно:</w:t>
            </w:r>
          </w:p>
          <w:p w:rsidR="00412A7E" w:rsidRPr="00412A7E" w:rsidRDefault="00412A7E" w:rsidP="00B609DD">
            <w:pPr>
              <w:jc w:val="both"/>
              <w:rPr>
                <w:rFonts w:ascii="Times New Roman" w:eastAsia="Times New Roman" w:hAnsi="Times New Roman" w:cs="Times New Roman"/>
                <w:sz w:val="16"/>
                <w:szCs w:val="16"/>
              </w:rPr>
            </w:pPr>
            <w:r w:rsidRPr="00412A7E">
              <w:rPr>
                <w:rFonts w:ascii="Times New Roman" w:eastAsia="Times New Roman" w:hAnsi="Times New Roman" w:cs="Times New Roman"/>
                <w:sz w:val="16"/>
                <w:szCs w:val="16"/>
              </w:rPr>
              <w:t>а)  со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412A7E" w:rsidRPr="00412A7E" w:rsidRDefault="00412A7E" w:rsidP="00B609DD">
            <w:pPr>
              <w:jc w:val="both"/>
              <w:rPr>
                <w:rFonts w:ascii="Times New Roman" w:eastAsia="Times New Roman" w:hAnsi="Times New Roman" w:cs="Times New Roman"/>
                <w:sz w:val="16"/>
                <w:szCs w:val="16"/>
              </w:rPr>
            </w:pPr>
            <w:r w:rsidRPr="00412A7E">
              <w:rPr>
                <w:rFonts w:ascii="Times New Roman" w:eastAsia="Times New Roman" w:hAnsi="Times New Roman" w:cs="Times New Roman"/>
                <w:sz w:val="16"/>
                <w:szCs w:val="16"/>
              </w:rPr>
              <w:t>б) со стойкими расстройствами функции слуха, сопряженными с необходимостью использования вспомогательных средств;</w:t>
            </w:r>
          </w:p>
          <w:p w:rsidR="00412A7E" w:rsidRPr="00412A7E" w:rsidRDefault="00412A7E" w:rsidP="00B609DD">
            <w:pPr>
              <w:jc w:val="both"/>
              <w:rPr>
                <w:rFonts w:ascii="Times New Roman" w:eastAsia="Times New Roman" w:hAnsi="Times New Roman" w:cs="Times New Roman"/>
                <w:sz w:val="16"/>
                <w:szCs w:val="16"/>
              </w:rPr>
            </w:pPr>
            <w:r w:rsidRPr="00412A7E">
              <w:rPr>
                <w:rFonts w:ascii="Times New Roman" w:eastAsia="Times New Roman" w:hAnsi="Times New Roman" w:cs="Times New Roman"/>
                <w:sz w:val="16"/>
                <w:szCs w:val="16"/>
              </w:rPr>
              <w:t xml:space="preserve">в) со стойкими расстройствами функции зрения, сопряженными  с необходимостью использования собаки – проводника, иных </w:t>
            </w:r>
            <w:r w:rsidRPr="00412A7E">
              <w:rPr>
                <w:rFonts w:ascii="Times New Roman" w:eastAsia="Times New Roman" w:hAnsi="Times New Roman" w:cs="Times New Roman"/>
                <w:sz w:val="16"/>
                <w:szCs w:val="16"/>
              </w:rPr>
              <w:lastRenderedPageBreak/>
              <w:t>вспомогательных средств;</w:t>
            </w:r>
          </w:p>
          <w:p w:rsidR="00412A7E" w:rsidRPr="00412A7E" w:rsidRDefault="00412A7E" w:rsidP="00B609DD">
            <w:pPr>
              <w:jc w:val="both"/>
              <w:rPr>
                <w:rFonts w:ascii="Times New Roman" w:eastAsia="Times New Roman" w:hAnsi="Times New Roman" w:cs="Times New Roman"/>
                <w:sz w:val="16"/>
                <w:szCs w:val="16"/>
              </w:rPr>
            </w:pPr>
            <w:r w:rsidRPr="00412A7E">
              <w:rPr>
                <w:rFonts w:ascii="Times New Roman" w:eastAsia="Times New Roman" w:hAnsi="Times New Roman" w:cs="Times New Roman"/>
                <w:sz w:val="16"/>
                <w:szCs w:val="16"/>
              </w:rPr>
              <w:t xml:space="preserve">г) с задержками в развитии и другими нарушениями функций </w:t>
            </w:r>
            <w:r w:rsidRPr="00412A7E">
              <w:rPr>
                <w:rFonts w:ascii="Times New Roman" w:hAnsi="Times New Roman" w:cs="Times New Roman"/>
                <w:sz w:val="16"/>
                <w:szCs w:val="16"/>
              </w:rPr>
              <w:t xml:space="preserve"> </w:t>
            </w:r>
            <w:r w:rsidRPr="00412A7E">
              <w:rPr>
                <w:rFonts w:ascii="Times New Roman" w:eastAsia="Times New Roman" w:hAnsi="Times New Roman" w:cs="Times New Roman"/>
                <w:sz w:val="16"/>
                <w:szCs w:val="16"/>
              </w:rPr>
              <w:t>организма человека.</w:t>
            </w:r>
          </w:p>
        </w:tc>
        <w:tc>
          <w:tcPr>
            <w:tcW w:w="2422"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jc w:val="center"/>
              <w:rPr>
                <w:rFonts w:ascii="Times New Roman" w:hAnsi="Times New Roman"/>
                <w:sz w:val="16"/>
                <w:szCs w:val="16"/>
              </w:rPr>
            </w:pPr>
            <w:r w:rsidRPr="00412A7E">
              <w:rPr>
                <w:rFonts w:ascii="Times New Roman" w:hAnsi="Times New Roman"/>
                <w:sz w:val="16"/>
                <w:szCs w:val="16"/>
              </w:rPr>
              <w:lastRenderedPageBreak/>
              <w:t>постоянно</w:t>
            </w:r>
          </w:p>
        </w:tc>
        <w:tc>
          <w:tcPr>
            <w:tcW w:w="1951"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jc w:val="center"/>
              <w:rPr>
                <w:rFonts w:ascii="Times New Roman" w:hAnsi="Times New Roman"/>
                <w:sz w:val="16"/>
                <w:szCs w:val="16"/>
              </w:rPr>
            </w:pPr>
            <w:r w:rsidRPr="00412A7E">
              <w:rPr>
                <w:rFonts w:ascii="Times New Roman" w:hAnsi="Times New Roman"/>
                <w:sz w:val="16"/>
                <w:szCs w:val="16"/>
              </w:rPr>
              <w:t>Комиссия</w:t>
            </w:r>
          </w:p>
        </w:tc>
      </w:tr>
      <w:tr w:rsidR="00412A7E" w:rsidRPr="00412A7E" w:rsidTr="00B609DD">
        <w:trPr>
          <w:trHeight w:val="574"/>
        </w:trPr>
        <w:tc>
          <w:tcPr>
            <w:tcW w:w="558"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jc w:val="center"/>
              <w:rPr>
                <w:rFonts w:ascii="Times New Roman" w:hAnsi="Times New Roman"/>
                <w:sz w:val="16"/>
                <w:szCs w:val="16"/>
              </w:rPr>
            </w:pPr>
            <w:r w:rsidRPr="00412A7E">
              <w:rPr>
                <w:rFonts w:ascii="Times New Roman" w:hAnsi="Times New Roman"/>
                <w:sz w:val="16"/>
                <w:szCs w:val="16"/>
              </w:rPr>
              <w:lastRenderedPageBreak/>
              <w:t>2.</w:t>
            </w:r>
          </w:p>
        </w:tc>
        <w:tc>
          <w:tcPr>
            <w:tcW w:w="4958"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jc w:val="both"/>
              <w:rPr>
                <w:rFonts w:ascii="Times New Roman" w:eastAsia="Times New Roman" w:hAnsi="Times New Roman" w:cs="Times New Roman"/>
                <w:sz w:val="16"/>
                <w:szCs w:val="16"/>
              </w:rPr>
            </w:pPr>
            <w:r w:rsidRPr="00412A7E">
              <w:rPr>
                <w:rFonts w:ascii="Times New Roman" w:eastAsia="Times New Roman" w:hAnsi="Times New Roman" w:cs="Times New Roman"/>
                <w:sz w:val="16"/>
                <w:szCs w:val="16"/>
              </w:rPr>
              <w:t xml:space="preserve">Выявление места жительства инвалидов по категориям, предусмотренным Постановлением Правительства РФ от 09.07.2016г. №649 в соответствии с актуализированными сведениями, содержащимися в базе данных </w:t>
            </w:r>
          </w:p>
          <w:p w:rsidR="00412A7E" w:rsidRPr="00412A7E" w:rsidRDefault="00412A7E" w:rsidP="00B609DD">
            <w:pPr>
              <w:pStyle w:val="af9"/>
              <w:jc w:val="both"/>
              <w:rPr>
                <w:rFonts w:ascii="Times New Roman" w:hAnsi="Times New Roman"/>
                <w:sz w:val="16"/>
                <w:szCs w:val="16"/>
              </w:rPr>
            </w:pPr>
          </w:p>
        </w:tc>
        <w:tc>
          <w:tcPr>
            <w:tcW w:w="2422"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jc w:val="center"/>
              <w:rPr>
                <w:rFonts w:ascii="Times New Roman" w:hAnsi="Times New Roman"/>
                <w:sz w:val="16"/>
                <w:szCs w:val="16"/>
              </w:rPr>
            </w:pPr>
            <w:r w:rsidRPr="00412A7E">
              <w:rPr>
                <w:rFonts w:ascii="Times New Roman" w:hAnsi="Times New Roman"/>
                <w:sz w:val="16"/>
                <w:szCs w:val="16"/>
              </w:rPr>
              <w:t>Постоянно, по мере получения новых актуализированных сведений из базы данных</w:t>
            </w:r>
          </w:p>
        </w:tc>
        <w:tc>
          <w:tcPr>
            <w:tcW w:w="1951"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jc w:val="center"/>
              <w:rPr>
                <w:rFonts w:ascii="Times New Roman" w:hAnsi="Times New Roman"/>
                <w:sz w:val="16"/>
                <w:szCs w:val="16"/>
              </w:rPr>
            </w:pPr>
            <w:r w:rsidRPr="00412A7E">
              <w:rPr>
                <w:rFonts w:ascii="Times New Roman" w:hAnsi="Times New Roman"/>
                <w:sz w:val="16"/>
                <w:szCs w:val="16"/>
              </w:rPr>
              <w:t>Комиссия</w:t>
            </w:r>
          </w:p>
        </w:tc>
      </w:tr>
      <w:tr w:rsidR="00412A7E" w:rsidRPr="00412A7E" w:rsidTr="00B609DD">
        <w:trPr>
          <w:trHeight w:val="574"/>
        </w:trPr>
        <w:tc>
          <w:tcPr>
            <w:tcW w:w="558"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jc w:val="center"/>
              <w:rPr>
                <w:rFonts w:ascii="Times New Roman" w:hAnsi="Times New Roman"/>
                <w:sz w:val="16"/>
                <w:szCs w:val="16"/>
              </w:rPr>
            </w:pPr>
            <w:r w:rsidRPr="00412A7E">
              <w:rPr>
                <w:rFonts w:ascii="Times New Roman" w:hAnsi="Times New Roman"/>
                <w:sz w:val="16"/>
                <w:szCs w:val="16"/>
              </w:rPr>
              <w:t>3.</w:t>
            </w:r>
          </w:p>
        </w:tc>
        <w:tc>
          <w:tcPr>
            <w:tcW w:w="4958"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pStyle w:val="af9"/>
              <w:rPr>
                <w:rFonts w:ascii="Times New Roman" w:hAnsi="Times New Roman"/>
                <w:sz w:val="16"/>
                <w:szCs w:val="16"/>
              </w:rPr>
            </w:pPr>
            <w:r w:rsidRPr="00412A7E">
              <w:rPr>
                <w:rFonts w:ascii="Times New Roman" w:hAnsi="Times New Roman"/>
                <w:sz w:val="16"/>
                <w:szCs w:val="16"/>
              </w:rPr>
              <w:t>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412A7E" w:rsidRPr="00412A7E" w:rsidRDefault="00412A7E" w:rsidP="00B609DD">
            <w:pPr>
              <w:ind w:left="360"/>
              <w:jc w:val="both"/>
              <w:rPr>
                <w:rFonts w:ascii="Times New Roman" w:eastAsia="Times New Roman" w:hAnsi="Times New Roman" w:cs="Times New Roman"/>
                <w:sz w:val="16"/>
                <w:szCs w:val="16"/>
              </w:rPr>
            </w:pPr>
          </w:p>
        </w:tc>
        <w:tc>
          <w:tcPr>
            <w:tcW w:w="2422"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jc w:val="center"/>
              <w:rPr>
                <w:rFonts w:ascii="Times New Roman" w:hAnsi="Times New Roman"/>
                <w:sz w:val="16"/>
                <w:szCs w:val="16"/>
              </w:rPr>
            </w:pPr>
            <w:r w:rsidRPr="00412A7E">
              <w:rPr>
                <w:rFonts w:ascii="Times New Roman" w:hAnsi="Times New Roman"/>
                <w:sz w:val="16"/>
                <w:szCs w:val="16"/>
              </w:rPr>
              <w:t>Постоянно, по мере получения новых актуализированных сведений из базы данных</w:t>
            </w:r>
          </w:p>
        </w:tc>
        <w:tc>
          <w:tcPr>
            <w:tcW w:w="1951"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jc w:val="center"/>
              <w:rPr>
                <w:rFonts w:ascii="Times New Roman" w:hAnsi="Times New Roman"/>
                <w:sz w:val="16"/>
                <w:szCs w:val="16"/>
              </w:rPr>
            </w:pPr>
            <w:r w:rsidRPr="00412A7E">
              <w:rPr>
                <w:rFonts w:ascii="Times New Roman" w:hAnsi="Times New Roman"/>
                <w:sz w:val="16"/>
                <w:szCs w:val="16"/>
              </w:rPr>
              <w:t>Комиссия</w:t>
            </w:r>
          </w:p>
        </w:tc>
      </w:tr>
      <w:tr w:rsidR="00412A7E" w:rsidRPr="00412A7E" w:rsidTr="00B609DD">
        <w:tc>
          <w:tcPr>
            <w:tcW w:w="558"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rPr>
                <w:rFonts w:ascii="Times New Roman" w:hAnsi="Times New Roman"/>
                <w:sz w:val="16"/>
                <w:szCs w:val="16"/>
              </w:rPr>
            </w:pPr>
            <w:r w:rsidRPr="00412A7E">
              <w:rPr>
                <w:rFonts w:ascii="Times New Roman" w:hAnsi="Times New Roman"/>
                <w:sz w:val="16"/>
                <w:szCs w:val="16"/>
              </w:rPr>
              <w:t>4.</w:t>
            </w:r>
          </w:p>
        </w:tc>
        <w:tc>
          <w:tcPr>
            <w:tcW w:w="4958"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pStyle w:val="af9"/>
              <w:rPr>
                <w:rFonts w:ascii="Times New Roman" w:hAnsi="Times New Roman"/>
                <w:sz w:val="16"/>
                <w:szCs w:val="16"/>
              </w:rPr>
            </w:pPr>
            <w:r w:rsidRPr="00412A7E">
              <w:rPr>
                <w:rFonts w:ascii="Times New Roman" w:hAnsi="Times New Roman"/>
                <w:sz w:val="16"/>
                <w:szCs w:val="16"/>
              </w:rPr>
              <w:t>Рассмотрение документов о характеристиках жилого помещения инвалида и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412A7E" w:rsidRPr="00412A7E" w:rsidRDefault="00412A7E" w:rsidP="00B609DD">
            <w:pPr>
              <w:pStyle w:val="af9"/>
              <w:rPr>
                <w:rFonts w:ascii="Times New Roman" w:hAnsi="Times New Roman"/>
                <w:sz w:val="16"/>
                <w:szCs w:val="16"/>
              </w:rPr>
            </w:pPr>
          </w:p>
        </w:tc>
        <w:tc>
          <w:tcPr>
            <w:tcW w:w="2422"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rPr>
                <w:rFonts w:ascii="Times New Roman" w:hAnsi="Times New Roman"/>
                <w:sz w:val="16"/>
                <w:szCs w:val="16"/>
              </w:rPr>
            </w:pPr>
            <w:r w:rsidRPr="00412A7E">
              <w:rPr>
                <w:rFonts w:ascii="Times New Roman" w:hAnsi="Times New Roman"/>
                <w:sz w:val="16"/>
                <w:szCs w:val="16"/>
              </w:rPr>
              <w:t>по мере поступления  заявлений</w:t>
            </w:r>
          </w:p>
        </w:tc>
        <w:tc>
          <w:tcPr>
            <w:tcW w:w="1951"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rPr>
                <w:rFonts w:ascii="Times New Roman" w:hAnsi="Times New Roman"/>
                <w:sz w:val="16"/>
                <w:szCs w:val="16"/>
              </w:rPr>
            </w:pPr>
            <w:r w:rsidRPr="00412A7E">
              <w:rPr>
                <w:rFonts w:ascii="Times New Roman" w:hAnsi="Times New Roman"/>
                <w:sz w:val="16"/>
                <w:szCs w:val="16"/>
              </w:rPr>
              <w:t>Комиссия</w:t>
            </w:r>
          </w:p>
        </w:tc>
      </w:tr>
      <w:tr w:rsidR="00412A7E" w:rsidRPr="00412A7E" w:rsidTr="00B609DD">
        <w:tc>
          <w:tcPr>
            <w:tcW w:w="558"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rPr>
                <w:rFonts w:ascii="Times New Roman" w:hAnsi="Times New Roman"/>
                <w:sz w:val="16"/>
                <w:szCs w:val="16"/>
              </w:rPr>
            </w:pPr>
            <w:r w:rsidRPr="00412A7E">
              <w:rPr>
                <w:rFonts w:ascii="Times New Roman" w:hAnsi="Times New Roman"/>
                <w:sz w:val="16"/>
                <w:szCs w:val="16"/>
              </w:rPr>
              <w:t>5.</w:t>
            </w:r>
          </w:p>
        </w:tc>
        <w:tc>
          <w:tcPr>
            <w:tcW w:w="4958"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rPr>
                <w:rFonts w:ascii="Times New Roman" w:hAnsi="Times New Roman"/>
                <w:sz w:val="16"/>
                <w:szCs w:val="16"/>
              </w:rPr>
            </w:pPr>
            <w:r w:rsidRPr="00412A7E">
              <w:rPr>
                <w:rFonts w:ascii="Times New Roman" w:hAnsi="Times New Roman"/>
                <w:color w:val="000000"/>
                <w:sz w:val="16"/>
                <w:szCs w:val="16"/>
                <w:shd w:val="clear" w:color="auto" w:fill="FFFFFF"/>
              </w:rPr>
              <w:t>Составление графика обследования жилых помещений инвалидов и общего имущества  в многоквартирных домах, в которых проживают инвалиды.</w:t>
            </w:r>
          </w:p>
        </w:tc>
        <w:tc>
          <w:tcPr>
            <w:tcW w:w="2422"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rPr>
                <w:rFonts w:ascii="Times New Roman" w:hAnsi="Times New Roman"/>
                <w:sz w:val="16"/>
                <w:szCs w:val="16"/>
              </w:rPr>
            </w:pPr>
            <w:r w:rsidRPr="00412A7E">
              <w:rPr>
                <w:rFonts w:ascii="Times New Roman" w:hAnsi="Times New Roman"/>
                <w:sz w:val="16"/>
                <w:szCs w:val="16"/>
              </w:rPr>
              <w:t>по мере поступления  заявлений</w:t>
            </w:r>
          </w:p>
        </w:tc>
        <w:tc>
          <w:tcPr>
            <w:tcW w:w="1951"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rPr>
                <w:rFonts w:ascii="Times New Roman" w:hAnsi="Times New Roman"/>
                <w:sz w:val="16"/>
                <w:szCs w:val="16"/>
              </w:rPr>
            </w:pPr>
            <w:r w:rsidRPr="00412A7E">
              <w:rPr>
                <w:rFonts w:ascii="Times New Roman" w:hAnsi="Times New Roman"/>
                <w:sz w:val="16"/>
                <w:szCs w:val="16"/>
              </w:rPr>
              <w:t>Комиссия</w:t>
            </w:r>
          </w:p>
        </w:tc>
      </w:tr>
      <w:tr w:rsidR="00412A7E" w:rsidRPr="00412A7E" w:rsidTr="00B609DD">
        <w:tc>
          <w:tcPr>
            <w:tcW w:w="558"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rPr>
                <w:rFonts w:ascii="Times New Roman" w:hAnsi="Times New Roman"/>
                <w:sz w:val="16"/>
                <w:szCs w:val="16"/>
              </w:rPr>
            </w:pPr>
            <w:r w:rsidRPr="00412A7E">
              <w:rPr>
                <w:rFonts w:ascii="Times New Roman" w:hAnsi="Times New Roman"/>
                <w:sz w:val="16"/>
                <w:szCs w:val="16"/>
              </w:rPr>
              <w:t>6.</w:t>
            </w:r>
          </w:p>
        </w:tc>
        <w:tc>
          <w:tcPr>
            <w:tcW w:w="4958"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pStyle w:val="af9"/>
              <w:rPr>
                <w:rFonts w:ascii="Times New Roman" w:hAnsi="Times New Roman"/>
                <w:sz w:val="16"/>
                <w:szCs w:val="16"/>
              </w:rPr>
            </w:pPr>
            <w:r w:rsidRPr="00412A7E">
              <w:rPr>
                <w:rFonts w:ascii="Times New Roman" w:hAnsi="Times New Roman"/>
                <w:sz w:val="16"/>
                <w:szCs w:val="16"/>
              </w:rPr>
              <w:t>Проведение визуального, технического осмотра жилого помещения инвалида, общего имущества в многоквартирном доме, в котором проживает инвалид.</w:t>
            </w:r>
          </w:p>
        </w:tc>
        <w:tc>
          <w:tcPr>
            <w:tcW w:w="2422"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rPr>
                <w:rFonts w:ascii="Times New Roman" w:hAnsi="Times New Roman"/>
                <w:sz w:val="16"/>
                <w:szCs w:val="16"/>
              </w:rPr>
            </w:pPr>
            <w:r w:rsidRPr="00412A7E">
              <w:rPr>
                <w:rFonts w:ascii="Times New Roman" w:hAnsi="Times New Roman"/>
                <w:sz w:val="16"/>
                <w:szCs w:val="16"/>
              </w:rPr>
              <w:t>В течение 10 рабочих дней после регистрации заявления</w:t>
            </w:r>
          </w:p>
        </w:tc>
        <w:tc>
          <w:tcPr>
            <w:tcW w:w="1951"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rPr>
                <w:rFonts w:ascii="Times New Roman" w:hAnsi="Times New Roman"/>
                <w:sz w:val="16"/>
                <w:szCs w:val="16"/>
              </w:rPr>
            </w:pPr>
            <w:r w:rsidRPr="00412A7E">
              <w:rPr>
                <w:rFonts w:ascii="Times New Roman" w:hAnsi="Times New Roman"/>
                <w:sz w:val="16"/>
                <w:szCs w:val="16"/>
              </w:rPr>
              <w:t>Комиссия</w:t>
            </w:r>
          </w:p>
        </w:tc>
      </w:tr>
      <w:tr w:rsidR="00412A7E" w:rsidRPr="00412A7E" w:rsidTr="00B609DD">
        <w:tc>
          <w:tcPr>
            <w:tcW w:w="558"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rPr>
                <w:rFonts w:ascii="Times New Roman" w:hAnsi="Times New Roman"/>
                <w:sz w:val="16"/>
                <w:szCs w:val="16"/>
              </w:rPr>
            </w:pPr>
            <w:r w:rsidRPr="00412A7E">
              <w:rPr>
                <w:rFonts w:ascii="Times New Roman" w:hAnsi="Times New Roman"/>
                <w:sz w:val="16"/>
                <w:szCs w:val="16"/>
              </w:rPr>
              <w:t>7.</w:t>
            </w:r>
          </w:p>
        </w:tc>
        <w:tc>
          <w:tcPr>
            <w:tcW w:w="4958" w:type="dxa"/>
            <w:tcBorders>
              <w:top w:val="single" w:sz="4" w:space="0" w:color="auto"/>
              <w:left w:val="single" w:sz="4" w:space="0" w:color="auto"/>
              <w:bottom w:val="single" w:sz="4" w:space="0" w:color="auto"/>
              <w:right w:val="single" w:sz="4" w:space="0" w:color="auto"/>
            </w:tcBorders>
          </w:tcPr>
          <w:p w:rsidR="00412A7E" w:rsidRPr="00412A7E" w:rsidRDefault="00412A7E" w:rsidP="00B609DD">
            <w:pPr>
              <w:pStyle w:val="af9"/>
              <w:rPr>
                <w:rFonts w:ascii="Times New Roman" w:hAnsi="Times New Roman"/>
                <w:sz w:val="16"/>
                <w:szCs w:val="16"/>
              </w:rPr>
            </w:pPr>
            <w:r w:rsidRPr="00412A7E">
              <w:rPr>
                <w:rFonts w:ascii="Times New Roman" w:hAnsi="Times New Roman"/>
                <w:sz w:val="16"/>
                <w:szCs w:val="16"/>
              </w:rPr>
              <w:t>Оценка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412A7E" w:rsidRPr="00412A7E" w:rsidRDefault="00412A7E" w:rsidP="00B609DD">
            <w:pPr>
              <w:pStyle w:val="af9"/>
              <w:rPr>
                <w:rFonts w:ascii="Times New Roman" w:hAnsi="Times New Roman"/>
                <w:sz w:val="16"/>
                <w:szCs w:val="16"/>
              </w:rPr>
            </w:pPr>
          </w:p>
        </w:tc>
        <w:tc>
          <w:tcPr>
            <w:tcW w:w="2422"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rPr>
                <w:rFonts w:ascii="Times New Roman" w:hAnsi="Times New Roman"/>
                <w:color w:val="000000" w:themeColor="text1"/>
                <w:sz w:val="16"/>
                <w:szCs w:val="16"/>
              </w:rPr>
            </w:pPr>
            <w:r w:rsidRPr="00412A7E">
              <w:rPr>
                <w:rFonts w:ascii="Times New Roman" w:hAnsi="Times New Roman"/>
                <w:color w:val="000000" w:themeColor="text1"/>
                <w:sz w:val="16"/>
                <w:szCs w:val="16"/>
                <w:shd w:val="clear" w:color="auto" w:fill="FFFFFF"/>
              </w:rPr>
              <w:t>в течение 10 рабочих  дней после проведении обследования</w:t>
            </w:r>
          </w:p>
        </w:tc>
        <w:tc>
          <w:tcPr>
            <w:tcW w:w="1951"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rPr>
                <w:rFonts w:ascii="Times New Roman" w:hAnsi="Times New Roman"/>
                <w:sz w:val="16"/>
                <w:szCs w:val="16"/>
              </w:rPr>
            </w:pPr>
            <w:r w:rsidRPr="00412A7E">
              <w:rPr>
                <w:rFonts w:ascii="Times New Roman" w:hAnsi="Times New Roman"/>
                <w:sz w:val="16"/>
                <w:szCs w:val="16"/>
              </w:rPr>
              <w:t>Комиссия</w:t>
            </w:r>
          </w:p>
        </w:tc>
      </w:tr>
      <w:tr w:rsidR="00412A7E" w:rsidRPr="00412A7E" w:rsidTr="00B609DD">
        <w:tc>
          <w:tcPr>
            <w:tcW w:w="558"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rPr>
                <w:rFonts w:ascii="Times New Roman" w:hAnsi="Times New Roman"/>
                <w:sz w:val="16"/>
                <w:szCs w:val="16"/>
              </w:rPr>
            </w:pPr>
            <w:r w:rsidRPr="00412A7E">
              <w:rPr>
                <w:rFonts w:ascii="Times New Roman" w:hAnsi="Times New Roman"/>
                <w:sz w:val="16"/>
                <w:szCs w:val="16"/>
              </w:rPr>
              <w:t>8.</w:t>
            </w:r>
          </w:p>
        </w:tc>
        <w:tc>
          <w:tcPr>
            <w:tcW w:w="4958"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rPr>
                <w:rFonts w:ascii="Times New Roman" w:hAnsi="Times New Roman"/>
                <w:sz w:val="16"/>
                <w:szCs w:val="16"/>
              </w:rPr>
            </w:pPr>
            <w:r w:rsidRPr="00412A7E">
              <w:rPr>
                <w:rFonts w:ascii="Times New Roman" w:hAnsi="Times New Roman"/>
                <w:color w:val="000000"/>
                <w:sz w:val="16"/>
                <w:szCs w:val="16"/>
                <w:shd w:val="clear" w:color="auto" w:fill="FFFFFF"/>
              </w:rPr>
              <w:t> Составление заключения муниципальной комиссии</w:t>
            </w:r>
          </w:p>
        </w:tc>
        <w:tc>
          <w:tcPr>
            <w:tcW w:w="2422"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rPr>
                <w:rFonts w:ascii="Times New Roman" w:hAnsi="Times New Roman"/>
                <w:color w:val="000000" w:themeColor="text1"/>
                <w:sz w:val="16"/>
                <w:szCs w:val="16"/>
              </w:rPr>
            </w:pPr>
            <w:r w:rsidRPr="00412A7E">
              <w:rPr>
                <w:rFonts w:ascii="Times New Roman" w:hAnsi="Times New Roman"/>
                <w:color w:val="000000" w:themeColor="text1"/>
                <w:sz w:val="16"/>
                <w:szCs w:val="16"/>
                <w:shd w:val="clear" w:color="auto" w:fill="FFFFFF"/>
              </w:rPr>
              <w:t>в течение 10 рабочих  дней после проведения обследования</w:t>
            </w:r>
          </w:p>
        </w:tc>
        <w:tc>
          <w:tcPr>
            <w:tcW w:w="1951"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rPr>
                <w:rFonts w:ascii="Times New Roman" w:hAnsi="Times New Roman"/>
                <w:sz w:val="16"/>
                <w:szCs w:val="16"/>
              </w:rPr>
            </w:pPr>
            <w:r w:rsidRPr="00412A7E">
              <w:rPr>
                <w:rFonts w:ascii="Times New Roman" w:hAnsi="Times New Roman"/>
                <w:sz w:val="16"/>
                <w:szCs w:val="16"/>
              </w:rPr>
              <w:t>Комиссия</w:t>
            </w:r>
          </w:p>
        </w:tc>
      </w:tr>
      <w:tr w:rsidR="00412A7E" w:rsidRPr="00412A7E" w:rsidTr="00B609DD">
        <w:tc>
          <w:tcPr>
            <w:tcW w:w="558"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rPr>
                <w:rFonts w:ascii="Times New Roman" w:hAnsi="Times New Roman"/>
                <w:sz w:val="16"/>
                <w:szCs w:val="16"/>
              </w:rPr>
            </w:pPr>
            <w:r w:rsidRPr="00412A7E">
              <w:rPr>
                <w:rFonts w:ascii="Times New Roman" w:hAnsi="Times New Roman"/>
                <w:sz w:val="16"/>
                <w:szCs w:val="16"/>
              </w:rPr>
              <w:t>9.</w:t>
            </w:r>
          </w:p>
        </w:tc>
        <w:tc>
          <w:tcPr>
            <w:tcW w:w="4958"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rPr>
                <w:rFonts w:ascii="Times New Roman" w:eastAsia="Times New Roman" w:hAnsi="Times New Roman" w:cs="Times New Roman"/>
                <w:sz w:val="16"/>
                <w:szCs w:val="16"/>
              </w:rPr>
            </w:pPr>
            <w:r w:rsidRPr="00412A7E">
              <w:rPr>
                <w:rFonts w:ascii="Times New Roman" w:eastAsia="Times New Roman" w:hAnsi="Times New Roman" w:cs="Times New Roman"/>
                <w:sz w:val="16"/>
                <w:szCs w:val="16"/>
              </w:rPr>
              <w:t>Заседание муниципальной комиссии  и подведение итогов обследования</w:t>
            </w:r>
          </w:p>
        </w:tc>
        <w:tc>
          <w:tcPr>
            <w:tcW w:w="2422"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jc w:val="both"/>
              <w:rPr>
                <w:rFonts w:ascii="Times New Roman" w:eastAsia="Times New Roman" w:hAnsi="Times New Roman" w:cs="Times New Roman"/>
                <w:sz w:val="16"/>
                <w:szCs w:val="16"/>
              </w:rPr>
            </w:pPr>
            <w:r w:rsidRPr="00412A7E">
              <w:rPr>
                <w:rFonts w:ascii="Times New Roman" w:eastAsia="Times New Roman" w:hAnsi="Times New Roman" w:cs="Times New Roman"/>
                <w:sz w:val="16"/>
                <w:szCs w:val="16"/>
              </w:rPr>
              <w:t xml:space="preserve">  по мере необходимости, но не реже 2-х раз в год </w:t>
            </w:r>
          </w:p>
        </w:tc>
        <w:tc>
          <w:tcPr>
            <w:tcW w:w="1951" w:type="dxa"/>
            <w:tcBorders>
              <w:top w:val="single" w:sz="4" w:space="0" w:color="auto"/>
              <w:left w:val="single" w:sz="4" w:space="0" w:color="auto"/>
              <w:bottom w:val="single" w:sz="4" w:space="0" w:color="auto"/>
              <w:right w:val="single" w:sz="4" w:space="0" w:color="auto"/>
            </w:tcBorders>
            <w:hideMark/>
          </w:tcPr>
          <w:p w:rsidR="00412A7E" w:rsidRPr="00412A7E" w:rsidRDefault="00412A7E" w:rsidP="00B609DD">
            <w:pPr>
              <w:pStyle w:val="af9"/>
              <w:rPr>
                <w:rFonts w:ascii="Times New Roman" w:hAnsi="Times New Roman"/>
                <w:sz w:val="16"/>
                <w:szCs w:val="16"/>
              </w:rPr>
            </w:pPr>
            <w:r w:rsidRPr="00412A7E">
              <w:rPr>
                <w:rFonts w:ascii="Times New Roman" w:hAnsi="Times New Roman"/>
                <w:sz w:val="16"/>
                <w:szCs w:val="16"/>
              </w:rPr>
              <w:t>Комиссия</w:t>
            </w:r>
          </w:p>
        </w:tc>
      </w:tr>
    </w:tbl>
    <w:p w:rsidR="00412A7E" w:rsidRDefault="00412A7E" w:rsidP="00412A7E">
      <w:pPr>
        <w:jc w:val="both"/>
        <w:rPr>
          <w:rFonts w:ascii="Times New Roman" w:hAnsi="Times New Roman" w:cs="Times New Roman"/>
          <w:sz w:val="16"/>
          <w:szCs w:val="16"/>
        </w:rPr>
        <w:sectPr w:rsidR="00412A7E" w:rsidSect="00412A7E">
          <w:type w:val="continuous"/>
          <w:pgSz w:w="11906" w:h="16838"/>
          <w:pgMar w:top="1134" w:right="850" w:bottom="1134" w:left="1701" w:header="708" w:footer="708" w:gutter="0"/>
          <w:cols w:space="708"/>
          <w:docGrid w:linePitch="360"/>
        </w:sectPr>
      </w:pPr>
    </w:p>
    <w:p w:rsidR="00412A7E" w:rsidRPr="00412A7E" w:rsidRDefault="00412A7E" w:rsidP="00412A7E">
      <w:pPr>
        <w:jc w:val="both"/>
        <w:rPr>
          <w:rFonts w:ascii="Times New Roman" w:hAnsi="Times New Roman" w:cs="Times New Roman"/>
          <w:sz w:val="16"/>
          <w:szCs w:val="16"/>
        </w:rPr>
      </w:pPr>
    </w:p>
    <w:p w:rsidR="00412A7E" w:rsidRDefault="00412A7E" w:rsidP="00412A7E">
      <w:pPr>
        <w:tabs>
          <w:tab w:val="left" w:pos="720"/>
        </w:tabs>
        <w:spacing w:after="0" w:line="240" w:lineRule="auto"/>
        <w:ind w:right="-88"/>
        <w:jc w:val="center"/>
        <w:rPr>
          <w:rFonts w:ascii="Arial" w:hAnsi="Arial" w:cs="Arial"/>
          <w:b/>
          <w:color w:val="FF0000"/>
          <w:sz w:val="32"/>
          <w:szCs w:val="32"/>
        </w:rPr>
        <w:sectPr w:rsidR="00412A7E" w:rsidSect="00412A7E">
          <w:type w:val="continuous"/>
          <w:pgSz w:w="11906" w:h="16838"/>
          <w:pgMar w:top="1134" w:right="850" w:bottom="1134" w:left="1701" w:header="708" w:footer="708" w:gutter="0"/>
          <w:cols w:num="2" w:space="708"/>
          <w:docGrid w:linePitch="360"/>
        </w:sectPr>
      </w:pPr>
    </w:p>
    <w:p w:rsidR="00412A7E" w:rsidRDefault="00412A7E" w:rsidP="00412A7E">
      <w:pPr>
        <w:tabs>
          <w:tab w:val="left" w:pos="720"/>
        </w:tabs>
        <w:spacing w:after="0" w:line="240" w:lineRule="auto"/>
        <w:ind w:right="-88"/>
        <w:jc w:val="center"/>
        <w:rPr>
          <w:rFonts w:ascii="Arial" w:hAnsi="Arial" w:cs="Arial"/>
          <w:b/>
          <w:color w:val="FF0000"/>
          <w:sz w:val="32"/>
          <w:szCs w:val="32"/>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6A18BF" w:rsidRDefault="006A18BF">
      <w:pPr>
        <w:rPr>
          <w:rFonts w:ascii="Times New Roman" w:hAnsi="Times New Roman" w:cs="Times New Roman"/>
          <w:sz w:val="24"/>
          <w:szCs w:val="24"/>
        </w:rPr>
      </w:pPr>
    </w:p>
    <w:p w:rsidR="00E12626" w:rsidRDefault="00E12626">
      <w:pPr>
        <w:rPr>
          <w:rFonts w:ascii="Times New Roman" w:hAnsi="Times New Roman" w:cs="Times New Roman"/>
          <w:sz w:val="24"/>
          <w:szCs w:val="24"/>
        </w:rPr>
      </w:pPr>
    </w:p>
    <w:p w:rsidR="00E12626" w:rsidRDefault="00E12626">
      <w:pPr>
        <w:rPr>
          <w:rFonts w:ascii="Times New Roman" w:hAnsi="Times New Roman" w:cs="Times New Roman"/>
          <w:sz w:val="24"/>
          <w:szCs w:val="24"/>
        </w:rPr>
      </w:pPr>
    </w:p>
    <w:p w:rsidR="00E12626" w:rsidRDefault="00E12626">
      <w:pPr>
        <w:rPr>
          <w:rFonts w:ascii="Times New Roman" w:hAnsi="Times New Roman" w:cs="Times New Roman"/>
          <w:sz w:val="24"/>
          <w:szCs w:val="24"/>
        </w:rPr>
      </w:pPr>
    </w:p>
    <w:p w:rsidR="00E12626" w:rsidRDefault="00E12626">
      <w:pPr>
        <w:rPr>
          <w:rFonts w:ascii="Times New Roman" w:hAnsi="Times New Roman" w:cs="Times New Roman"/>
          <w:sz w:val="24"/>
          <w:szCs w:val="24"/>
        </w:rPr>
      </w:pPr>
    </w:p>
    <w:p w:rsidR="00E12626" w:rsidRDefault="00E12626">
      <w:pPr>
        <w:rPr>
          <w:rFonts w:ascii="Times New Roman" w:hAnsi="Times New Roman" w:cs="Times New Roman"/>
          <w:sz w:val="24"/>
          <w:szCs w:val="24"/>
        </w:rPr>
      </w:pPr>
    </w:p>
    <w:p w:rsidR="00E12626" w:rsidRDefault="00E12626">
      <w:pPr>
        <w:rPr>
          <w:rFonts w:ascii="Times New Roman" w:hAnsi="Times New Roman" w:cs="Times New Roman"/>
          <w:sz w:val="24"/>
          <w:szCs w:val="24"/>
        </w:rPr>
      </w:pPr>
    </w:p>
    <w:p w:rsidR="00E12626" w:rsidRDefault="00E12626">
      <w:pPr>
        <w:rPr>
          <w:rFonts w:ascii="Times New Roman" w:hAnsi="Times New Roman" w:cs="Times New Roman"/>
          <w:sz w:val="24"/>
          <w:szCs w:val="24"/>
        </w:rPr>
      </w:pPr>
    </w:p>
    <w:p w:rsidR="00E12626" w:rsidRDefault="00E12626">
      <w:pPr>
        <w:rPr>
          <w:rFonts w:ascii="Times New Roman" w:hAnsi="Times New Roman" w:cs="Times New Roman"/>
          <w:sz w:val="24"/>
          <w:szCs w:val="24"/>
        </w:rPr>
      </w:pPr>
    </w:p>
    <w:p w:rsidR="00E12626" w:rsidRDefault="00E12626">
      <w:pPr>
        <w:rPr>
          <w:rFonts w:ascii="Times New Roman" w:hAnsi="Times New Roman" w:cs="Times New Roman"/>
          <w:sz w:val="24"/>
          <w:szCs w:val="24"/>
        </w:rPr>
      </w:pPr>
    </w:p>
    <w:p w:rsidR="00E12626" w:rsidRDefault="00E12626">
      <w:pPr>
        <w:rPr>
          <w:rFonts w:ascii="Times New Roman" w:hAnsi="Times New Roman" w:cs="Times New Roman"/>
          <w:sz w:val="24"/>
          <w:szCs w:val="24"/>
        </w:rPr>
      </w:pPr>
    </w:p>
    <w:p w:rsidR="00E12626" w:rsidRDefault="00E12626">
      <w:pPr>
        <w:rPr>
          <w:rFonts w:ascii="Times New Roman" w:hAnsi="Times New Roman" w:cs="Times New Roman"/>
          <w:sz w:val="24"/>
          <w:szCs w:val="24"/>
        </w:rPr>
      </w:pPr>
    </w:p>
    <w:p w:rsidR="00E12626" w:rsidRDefault="00E12626">
      <w:pPr>
        <w:rPr>
          <w:rFonts w:ascii="Times New Roman" w:hAnsi="Times New Roman" w:cs="Times New Roman"/>
          <w:sz w:val="24"/>
          <w:szCs w:val="24"/>
        </w:rPr>
      </w:pPr>
    </w:p>
    <w:p w:rsidR="00E12626" w:rsidRDefault="00E12626">
      <w:pPr>
        <w:rPr>
          <w:rFonts w:ascii="Times New Roman" w:hAnsi="Times New Roman" w:cs="Times New Roman"/>
          <w:sz w:val="24"/>
          <w:szCs w:val="24"/>
        </w:rPr>
      </w:pPr>
      <w:bookmarkStart w:id="0" w:name="_GoBack"/>
      <w:bookmarkEnd w:id="0"/>
    </w:p>
    <w:p w:rsidR="00A92A45" w:rsidRDefault="00A92A45">
      <w:pPr>
        <w:rPr>
          <w:rFonts w:ascii="Times New Roman" w:hAnsi="Times New Roman" w:cs="Times New Roman"/>
          <w:sz w:val="24"/>
          <w:szCs w:val="24"/>
        </w:rPr>
      </w:pPr>
    </w:p>
    <w:p w:rsidR="00A92A45" w:rsidRDefault="00A92A45" w:rsidP="00A92A45">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A92A45" w:rsidRDefault="00A92A45" w:rsidP="00A92A45">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A92A45" w:rsidRDefault="00A92A45" w:rsidP="00A92A45">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A92A45" w:rsidRDefault="00A92A45" w:rsidP="00A92A45">
      <w:pPr>
        <w:framePr w:hSpace="180" w:wrap="around" w:vAnchor="text" w:hAnchor="page" w:x="2228" w:y="894"/>
        <w:spacing w:after="0"/>
        <w:jc w:val="right"/>
        <w:rPr>
          <w:rFonts w:ascii="Times New Roman" w:hAnsi="Times New Roman" w:cs="Times New Roman"/>
          <w:sz w:val="16"/>
          <w:szCs w:val="16"/>
        </w:rPr>
      </w:pPr>
    </w:p>
    <w:p w:rsidR="00A92A45" w:rsidRDefault="00A92A45" w:rsidP="00A92A45">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A92A45" w:rsidRPr="001B7994" w:rsidRDefault="00A92A45" w:rsidP="00A92A45">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w:t>
      </w:r>
      <w:r w:rsidRPr="001B7994">
        <w:rPr>
          <w:rFonts w:ascii="Times New Roman" w:hAnsi="Times New Roman" w:cs="Times New Roman"/>
          <w:sz w:val="16"/>
          <w:szCs w:val="16"/>
          <w:lang w:val="en-US"/>
        </w:rPr>
        <w:t>-</w:t>
      </w:r>
      <w:r>
        <w:rPr>
          <w:rFonts w:ascii="Times New Roman" w:hAnsi="Times New Roman" w:cs="Times New Roman"/>
          <w:sz w:val="16"/>
          <w:szCs w:val="16"/>
          <w:lang w:val="en-US"/>
        </w:rPr>
        <w:t>mail</w:t>
      </w:r>
      <w:r w:rsidRPr="001B7994">
        <w:rPr>
          <w:rFonts w:ascii="Times New Roman" w:hAnsi="Times New Roman" w:cs="Times New Roman"/>
          <w:sz w:val="16"/>
          <w:szCs w:val="16"/>
          <w:lang w:val="en-US"/>
        </w:rPr>
        <w:t xml:space="preserve">- </w:t>
      </w:r>
      <w:r>
        <w:rPr>
          <w:rFonts w:ascii="Times New Roman" w:hAnsi="Times New Roman" w:cs="Times New Roman"/>
          <w:sz w:val="16"/>
          <w:szCs w:val="16"/>
          <w:lang w:val="en-US"/>
        </w:rPr>
        <w:t>hohorsk</w:t>
      </w:r>
      <w:r w:rsidRPr="001B7994">
        <w:rPr>
          <w:rFonts w:ascii="Times New Roman" w:hAnsi="Times New Roman" w:cs="Times New Roman"/>
          <w:sz w:val="16"/>
          <w:szCs w:val="16"/>
          <w:lang w:val="en-US"/>
        </w:rPr>
        <w:t>_</w:t>
      </w:r>
      <w:r>
        <w:rPr>
          <w:rFonts w:ascii="Times New Roman" w:hAnsi="Times New Roman" w:cs="Times New Roman"/>
          <w:sz w:val="16"/>
          <w:szCs w:val="16"/>
          <w:lang w:val="en-US"/>
        </w:rPr>
        <w:t>mo</w:t>
      </w:r>
      <w:r w:rsidRPr="001B7994">
        <w:rPr>
          <w:rFonts w:ascii="Times New Roman" w:hAnsi="Times New Roman" w:cs="Times New Roman"/>
          <w:sz w:val="16"/>
          <w:szCs w:val="16"/>
          <w:lang w:val="en-US"/>
        </w:rPr>
        <w:t>@</w:t>
      </w:r>
      <w:r>
        <w:rPr>
          <w:rFonts w:ascii="Times New Roman" w:hAnsi="Times New Roman" w:cs="Times New Roman"/>
          <w:sz w:val="16"/>
          <w:szCs w:val="16"/>
          <w:lang w:val="en-US"/>
        </w:rPr>
        <w:t>mail</w:t>
      </w:r>
      <w:r w:rsidRPr="001B7994">
        <w:rPr>
          <w:rFonts w:ascii="Times New Roman" w:hAnsi="Times New Roman" w:cs="Times New Roman"/>
          <w:sz w:val="16"/>
          <w:szCs w:val="16"/>
          <w:lang w:val="en-US"/>
        </w:rPr>
        <w:t>.</w:t>
      </w:r>
      <w:r>
        <w:rPr>
          <w:rFonts w:ascii="Times New Roman" w:hAnsi="Times New Roman" w:cs="Times New Roman"/>
          <w:sz w:val="16"/>
          <w:szCs w:val="16"/>
          <w:lang w:val="en-US"/>
        </w:rPr>
        <w:t>ru</w:t>
      </w:r>
    </w:p>
    <w:p w:rsidR="00A92A45" w:rsidRDefault="00A92A45" w:rsidP="00A92A45">
      <w:pPr>
        <w:spacing w:after="0"/>
        <w:jc w:val="right"/>
      </w:pPr>
      <w:r w:rsidRPr="001B7994">
        <w:rPr>
          <w:rFonts w:ascii="Times New Roman" w:hAnsi="Times New Roman" w:cs="Times New Roman"/>
          <w:sz w:val="16"/>
          <w:szCs w:val="16"/>
          <w:lang w:val="en-US"/>
        </w:rPr>
        <w:t xml:space="preserve">  </w:t>
      </w:r>
      <w:r>
        <w:rPr>
          <w:rFonts w:ascii="Times New Roman" w:hAnsi="Times New Roman" w:cs="Times New Roman"/>
          <w:sz w:val="16"/>
          <w:szCs w:val="16"/>
        </w:rPr>
        <w:t xml:space="preserve">Тираж 15 экз. подписан  </w:t>
      </w:r>
      <w:r w:rsidR="00A515FD">
        <w:rPr>
          <w:rFonts w:ascii="Times New Roman" w:hAnsi="Times New Roman" w:cs="Times New Roman"/>
          <w:sz w:val="16"/>
          <w:szCs w:val="16"/>
        </w:rPr>
        <w:t>28</w:t>
      </w:r>
      <w:r>
        <w:rPr>
          <w:rFonts w:ascii="Times New Roman" w:hAnsi="Times New Roman" w:cs="Times New Roman"/>
          <w:sz w:val="16"/>
          <w:szCs w:val="16"/>
        </w:rPr>
        <w:t>.0</w:t>
      </w:r>
      <w:r w:rsidR="00A515FD">
        <w:rPr>
          <w:rFonts w:ascii="Times New Roman" w:hAnsi="Times New Roman" w:cs="Times New Roman"/>
          <w:sz w:val="16"/>
          <w:szCs w:val="16"/>
        </w:rPr>
        <w:t>2</w:t>
      </w:r>
      <w:r>
        <w:rPr>
          <w:rFonts w:ascii="Times New Roman" w:hAnsi="Times New Roman" w:cs="Times New Roman"/>
          <w:sz w:val="16"/>
          <w:szCs w:val="16"/>
        </w:rPr>
        <w:t>. 202</w:t>
      </w:r>
      <w:r w:rsidR="007C2A57">
        <w:rPr>
          <w:rFonts w:ascii="Times New Roman" w:hAnsi="Times New Roman" w:cs="Times New Roman"/>
          <w:sz w:val="16"/>
          <w:szCs w:val="16"/>
        </w:rPr>
        <w:t>3</w:t>
      </w:r>
      <w:r>
        <w:rPr>
          <w:rFonts w:ascii="Times New Roman" w:hAnsi="Times New Roman" w:cs="Times New Roman"/>
          <w:sz w:val="16"/>
          <w:szCs w:val="16"/>
        </w:rPr>
        <w:t xml:space="preserve">  г</w:t>
      </w:r>
      <w:r>
        <w:t xml:space="preserve">  </w:t>
      </w:r>
    </w:p>
    <w:p w:rsidR="00A92A45" w:rsidRDefault="00A92A45" w:rsidP="00A92A45">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A92A45" w:rsidRDefault="00A92A45" w:rsidP="00A92A45">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A92A45" w:rsidRPr="004B2570" w:rsidRDefault="00A92A45" w:rsidP="00A92A45">
      <w:pPr>
        <w:spacing w:after="0" w:line="240" w:lineRule="auto"/>
        <w:jc w:val="right"/>
        <w:rPr>
          <w:rFonts w:ascii="Times New Roman" w:hAnsi="Times New Roman"/>
          <w:i/>
          <w:sz w:val="16"/>
          <w:szCs w:val="16"/>
        </w:rPr>
      </w:pPr>
      <w:proofErr w:type="spellStart"/>
      <w:r w:rsidRPr="004B2570">
        <w:rPr>
          <w:rFonts w:ascii="Times New Roman" w:hAnsi="Times New Roman"/>
          <w:i/>
          <w:sz w:val="16"/>
          <w:szCs w:val="16"/>
        </w:rPr>
        <w:t>Боханского</w:t>
      </w:r>
      <w:proofErr w:type="spellEnd"/>
      <w:r w:rsidRPr="004B2570">
        <w:rPr>
          <w:rFonts w:ascii="Times New Roman" w:hAnsi="Times New Roman"/>
          <w:i/>
          <w:sz w:val="16"/>
          <w:szCs w:val="16"/>
        </w:rPr>
        <w:t xml:space="preserve">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A92A45" w:rsidRPr="004B2570" w:rsidRDefault="00A92A45" w:rsidP="00A92A45">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A92A45" w:rsidRPr="00392BF0" w:rsidRDefault="00A92A45">
      <w:pPr>
        <w:rPr>
          <w:rFonts w:ascii="Times New Roman" w:hAnsi="Times New Roman" w:cs="Times New Roman"/>
          <w:sz w:val="24"/>
          <w:szCs w:val="24"/>
        </w:rPr>
      </w:pPr>
    </w:p>
    <w:sectPr w:rsidR="00A92A45" w:rsidRPr="00392BF0" w:rsidSect="009D0F0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685" w:rsidRDefault="00850685" w:rsidP="00B631B0">
      <w:pPr>
        <w:spacing w:after="0" w:line="240" w:lineRule="auto"/>
      </w:pPr>
      <w:r>
        <w:separator/>
      </w:r>
    </w:p>
  </w:endnote>
  <w:endnote w:type="continuationSeparator" w:id="0">
    <w:p w:rsidR="00850685" w:rsidRDefault="00850685" w:rsidP="00B6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WenQuanYi Micro Hei">
    <w:altName w:val="MS Gothic"/>
    <w:panose1 w:val="00000000000000000000"/>
    <w:charset w:val="80"/>
    <w:family w:val="auto"/>
    <w:notTrueType/>
    <w:pitch w:val="variable"/>
    <w:sig w:usb0="00000000" w:usb1="08070000" w:usb2="00000010" w:usb3="00000000" w:csb0="00020000" w:csb1="00000000"/>
  </w:font>
  <w:font w:name="Lohit Hindi">
    <w:altName w:val="MS Gothic"/>
    <w:panose1 w:val="00000000000000000000"/>
    <w:charset w:val="80"/>
    <w:family w:val="auto"/>
    <w:notTrueType/>
    <w:pitch w:val="variable"/>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685" w:rsidRDefault="00850685" w:rsidP="00B631B0">
      <w:pPr>
        <w:spacing w:after="0" w:line="240" w:lineRule="auto"/>
      </w:pPr>
      <w:r>
        <w:separator/>
      </w:r>
    </w:p>
  </w:footnote>
  <w:footnote w:type="continuationSeparator" w:id="0">
    <w:p w:rsidR="00850685" w:rsidRDefault="00850685" w:rsidP="00B63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497708"/>
      <w:showingPlcHdr/>
    </w:sdtPr>
    <w:sdtEndPr>
      <w:rPr>
        <w:rFonts w:ascii="Times New Roman" w:hAnsi="Times New Roman" w:cs="Times New Roman"/>
        <w:sz w:val="24"/>
        <w:szCs w:val="24"/>
      </w:rPr>
    </w:sdtEndPr>
    <w:sdtContent>
      <w:p w:rsidR="00B631B0" w:rsidRPr="00B14374" w:rsidRDefault="00B631B0" w:rsidP="00B631B0">
        <w:pPr>
          <w:pStyle w:val="af2"/>
          <w:jc w:val="center"/>
          <w:rPr>
            <w:rFonts w:ascii="Times New Roman" w:hAnsi="Times New Roman" w:cs="Times New Roman"/>
            <w:sz w:val="24"/>
            <w:szCs w:val="24"/>
          </w:rPr>
        </w:pPr>
        <w: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E53385"/>
    <w:multiLevelType w:val="hybridMultilevel"/>
    <w:tmpl w:val="48DCAF76"/>
    <w:lvl w:ilvl="0" w:tplc="E9363BB0">
      <w:start w:val="1"/>
      <w:numFmt w:val="decimal"/>
      <w:lvlText w:val="%1."/>
      <w:lvlJc w:val="left"/>
      <w:pPr>
        <w:tabs>
          <w:tab w:val="num" w:pos="1395"/>
        </w:tabs>
        <w:ind w:left="1395" w:hanging="495"/>
      </w:pPr>
      <w:rPr>
        <w:rFonts w:eastAsia="Calibri"/>
        <w:color w:val="000000"/>
        <w:sz w:val="24"/>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12BE45AF"/>
    <w:multiLevelType w:val="hybridMultilevel"/>
    <w:tmpl w:val="0038DD52"/>
    <w:lvl w:ilvl="0" w:tplc="A31C15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51B5D2B"/>
    <w:multiLevelType w:val="hybridMultilevel"/>
    <w:tmpl w:val="C2863348"/>
    <w:lvl w:ilvl="0" w:tplc="47367422">
      <w:start w:val="1"/>
      <w:numFmt w:val="decimal"/>
      <w:lvlText w:val="%1)"/>
      <w:lvlJc w:val="left"/>
      <w:pPr>
        <w:ind w:left="972" w:hanging="405"/>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
    <w:nsid w:val="1E240E29"/>
    <w:multiLevelType w:val="hybridMultilevel"/>
    <w:tmpl w:val="A948BEFC"/>
    <w:lvl w:ilvl="0" w:tplc="C4E64A7A">
      <w:start w:val="1"/>
      <w:numFmt w:val="decimal"/>
      <w:lvlText w:val="%1."/>
      <w:lvlJc w:val="left"/>
      <w:pPr>
        <w:ind w:left="72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1CF1C88"/>
    <w:multiLevelType w:val="multilevel"/>
    <w:tmpl w:val="1554A190"/>
    <w:lvl w:ilvl="0">
      <w:start w:val="1"/>
      <w:numFmt w:val="decimal"/>
      <w:lvlText w:val="%1."/>
      <w:lvlJc w:val="left"/>
      <w:pPr>
        <w:ind w:left="1080" w:hanging="375"/>
      </w:pPr>
      <w:rPr>
        <w:rFonts w:hint="default"/>
        <w:sz w:val="24"/>
        <w:szCs w:val="24"/>
      </w:rPr>
    </w:lvl>
    <w:lvl w:ilvl="1">
      <w:start w:val="2"/>
      <w:numFmt w:val="decimal"/>
      <w:isLgl/>
      <w:lvlText w:val="%1.%2"/>
      <w:lvlJc w:val="left"/>
      <w:pPr>
        <w:ind w:left="8073" w:hanging="1410"/>
      </w:pPr>
      <w:rPr>
        <w:rFonts w:hint="default"/>
      </w:rPr>
    </w:lvl>
    <w:lvl w:ilvl="2">
      <w:start w:val="1"/>
      <w:numFmt w:val="decimal"/>
      <w:isLgl/>
      <w:lvlText w:val="%1.%2.%3"/>
      <w:lvlJc w:val="left"/>
      <w:pPr>
        <w:ind w:left="2121" w:hanging="1410"/>
      </w:pPr>
      <w:rPr>
        <w:rFonts w:hint="default"/>
      </w:rPr>
    </w:lvl>
    <w:lvl w:ilvl="3">
      <w:start w:val="1"/>
      <w:numFmt w:val="decimal"/>
      <w:isLgl/>
      <w:lvlText w:val="%1.%2.%3.%4"/>
      <w:lvlJc w:val="left"/>
      <w:pPr>
        <w:ind w:left="2124" w:hanging="1410"/>
      </w:pPr>
      <w:rPr>
        <w:rFonts w:hint="default"/>
      </w:rPr>
    </w:lvl>
    <w:lvl w:ilvl="4">
      <w:start w:val="1"/>
      <w:numFmt w:val="decimal"/>
      <w:isLgl/>
      <w:lvlText w:val="%1.%2.%3.%4.%5"/>
      <w:lvlJc w:val="left"/>
      <w:pPr>
        <w:ind w:left="2127" w:hanging="1410"/>
      </w:pPr>
      <w:rPr>
        <w:rFonts w:hint="default"/>
      </w:rPr>
    </w:lvl>
    <w:lvl w:ilvl="5">
      <w:start w:val="1"/>
      <w:numFmt w:val="decimal"/>
      <w:isLgl/>
      <w:lvlText w:val="%1.%2.%3.%4.%5.%6"/>
      <w:lvlJc w:val="left"/>
      <w:pPr>
        <w:ind w:left="2130" w:hanging="141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9" w:hanging="1800"/>
      </w:pPr>
      <w:rPr>
        <w:rFonts w:hint="default"/>
      </w:rPr>
    </w:lvl>
  </w:abstractNum>
  <w:abstractNum w:abstractNumId="6">
    <w:nsid w:val="34F2756A"/>
    <w:multiLevelType w:val="hybridMultilevel"/>
    <w:tmpl w:val="6CD8FB54"/>
    <w:lvl w:ilvl="0" w:tplc="80C8DE4E">
      <w:start w:val="1"/>
      <w:numFmt w:val="decimal"/>
      <w:lvlText w:val="%1."/>
      <w:lvlJc w:val="left"/>
      <w:pPr>
        <w:ind w:left="1437" w:hanging="870"/>
      </w:pPr>
      <w:rPr>
        <w:rFonts w:ascii="Arial" w:eastAsiaTheme="minorHAnsi" w:hAnsi="Arial" w:cs="Arial"/>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97C11E7"/>
    <w:multiLevelType w:val="multilevel"/>
    <w:tmpl w:val="88105D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EA050F0"/>
    <w:multiLevelType w:val="hybridMultilevel"/>
    <w:tmpl w:val="B4EEC6A8"/>
    <w:lvl w:ilvl="0" w:tplc="9F2CC7D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1FE7DA5"/>
    <w:multiLevelType w:val="hybridMultilevel"/>
    <w:tmpl w:val="6B866CF2"/>
    <w:lvl w:ilvl="0" w:tplc="FE14F6DE">
      <w:start w:val="1"/>
      <w:numFmt w:val="decimal"/>
      <w:lvlText w:val="%1."/>
      <w:lvlJc w:val="left"/>
      <w:pPr>
        <w:ind w:left="2074" w:hanging="1365"/>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9217C4"/>
    <w:multiLevelType w:val="hybridMultilevel"/>
    <w:tmpl w:val="3ACAA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00D9B"/>
    <w:multiLevelType w:val="hybridMultilevel"/>
    <w:tmpl w:val="9772934E"/>
    <w:lvl w:ilvl="0" w:tplc="77FC6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5A7408"/>
    <w:multiLevelType w:val="hybridMultilevel"/>
    <w:tmpl w:val="B58C558A"/>
    <w:lvl w:ilvl="0" w:tplc="5AC47AE8">
      <w:start w:val="1"/>
      <w:numFmt w:val="decimal"/>
      <w:lvlText w:val="%1."/>
      <w:lvlJc w:val="left"/>
      <w:pPr>
        <w:ind w:left="2419" w:hanging="1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9490E64"/>
    <w:multiLevelType w:val="hybridMultilevel"/>
    <w:tmpl w:val="0592F848"/>
    <w:lvl w:ilvl="0" w:tplc="3EEE8BE2">
      <w:start w:val="1"/>
      <w:numFmt w:val="decimal"/>
      <w:lvlText w:val="%1."/>
      <w:lvlJc w:val="left"/>
      <w:pPr>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68D0266"/>
    <w:multiLevelType w:val="multilevel"/>
    <w:tmpl w:val="FA12403E"/>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4755"/>
        </w:tabs>
        <w:ind w:left="4755"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F3D4881"/>
    <w:multiLevelType w:val="hybridMultilevel"/>
    <w:tmpl w:val="48DCAF76"/>
    <w:lvl w:ilvl="0" w:tplc="E9363BB0">
      <w:start w:val="1"/>
      <w:numFmt w:val="decimal"/>
      <w:lvlText w:val="%1."/>
      <w:lvlJc w:val="left"/>
      <w:pPr>
        <w:tabs>
          <w:tab w:val="num" w:pos="1395"/>
        </w:tabs>
        <w:ind w:left="1395" w:hanging="495"/>
      </w:pPr>
      <w:rPr>
        <w:rFonts w:eastAsia="Calibri"/>
        <w:color w:val="000000"/>
        <w:sz w:val="24"/>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7FB23622"/>
    <w:multiLevelType w:val="hybridMultilevel"/>
    <w:tmpl w:val="C2863348"/>
    <w:lvl w:ilvl="0" w:tplc="47367422">
      <w:start w:val="1"/>
      <w:numFmt w:val="decimal"/>
      <w:lvlText w:val="%1)"/>
      <w:lvlJc w:val="left"/>
      <w:pPr>
        <w:ind w:left="297" w:hanging="405"/>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11"/>
  </w:num>
  <w:num w:numId="2">
    <w:abstractNumId w:val="7"/>
  </w:num>
  <w:num w:numId="3">
    <w:abstractNumId w:val="10"/>
  </w:num>
  <w:num w:numId="4">
    <w:abstractNumId w:val="3"/>
  </w:num>
  <w:num w:numId="5">
    <w:abstractNumId w:val="1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5"/>
  </w:num>
  <w:num w:numId="12">
    <w:abstractNumId w:val="8"/>
  </w:num>
  <w:num w:numId="13">
    <w:abstractNumId w:val="4"/>
  </w:num>
  <w:num w:numId="14">
    <w:abstractNumId w:val="0"/>
  </w:num>
  <w:num w:numId="15">
    <w:abstractNumId w:val="1"/>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C5"/>
    <w:rsid w:val="0000078D"/>
    <w:rsid w:val="0013075E"/>
    <w:rsid w:val="001B7994"/>
    <w:rsid w:val="002612C0"/>
    <w:rsid w:val="002E1206"/>
    <w:rsid w:val="00392BF0"/>
    <w:rsid w:val="00412A7E"/>
    <w:rsid w:val="005A33D1"/>
    <w:rsid w:val="006A18BF"/>
    <w:rsid w:val="007C2A57"/>
    <w:rsid w:val="008047E8"/>
    <w:rsid w:val="00806CC9"/>
    <w:rsid w:val="00850685"/>
    <w:rsid w:val="00973FC5"/>
    <w:rsid w:val="009D0F03"/>
    <w:rsid w:val="00A515FD"/>
    <w:rsid w:val="00A92A45"/>
    <w:rsid w:val="00AB5888"/>
    <w:rsid w:val="00AE09A8"/>
    <w:rsid w:val="00B631B0"/>
    <w:rsid w:val="00BB2363"/>
    <w:rsid w:val="00C93956"/>
    <w:rsid w:val="00D92D21"/>
    <w:rsid w:val="00E04839"/>
    <w:rsid w:val="00E12626"/>
    <w:rsid w:val="00E40020"/>
    <w:rsid w:val="00F11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BF0"/>
    <w:rPr>
      <w:rFonts w:eastAsiaTheme="minorEastAsia"/>
      <w:lang w:eastAsia="ru-RU"/>
    </w:rPr>
  </w:style>
  <w:style w:type="paragraph" w:styleId="1">
    <w:name w:val="heading 1"/>
    <w:basedOn w:val="a"/>
    <w:next w:val="a"/>
    <w:link w:val="10"/>
    <w:uiPriority w:val="9"/>
    <w:qFormat/>
    <w:rsid w:val="00392B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631B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7">
    <w:name w:val="heading 7"/>
    <w:basedOn w:val="a"/>
    <w:next w:val="a"/>
    <w:link w:val="70"/>
    <w:uiPriority w:val="9"/>
    <w:unhideWhenUsed/>
    <w:qFormat/>
    <w:rsid w:val="00AB588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0"/>
    <w:link w:val="90"/>
    <w:uiPriority w:val="9"/>
    <w:qFormat/>
    <w:rsid w:val="00AB5888"/>
    <w:pPr>
      <w:keepNext/>
      <w:widowControl w:val="0"/>
      <w:tabs>
        <w:tab w:val="num" w:pos="6480"/>
        <w:tab w:val="num" w:pos="7020"/>
      </w:tabs>
      <w:spacing w:after="0" w:line="360" w:lineRule="auto"/>
      <w:ind w:left="6480" w:firstLine="560"/>
      <w:outlineLvl w:val="8"/>
    </w:pPr>
    <w:rPr>
      <w:rFonts w:ascii="Times New Roman" w:eastAsia="WenQuanYi Micro Hei" w:hAnsi="Times New Roman"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92BF0"/>
    <w:rPr>
      <w:rFonts w:asciiTheme="majorHAnsi" w:eastAsiaTheme="majorEastAsia" w:hAnsiTheme="majorHAnsi" w:cstheme="majorBidi"/>
      <w:b/>
      <w:bCs/>
      <w:color w:val="365F91" w:themeColor="accent1" w:themeShade="BF"/>
      <w:sz w:val="28"/>
      <w:szCs w:val="28"/>
      <w:lang w:eastAsia="ru-RU"/>
    </w:rPr>
  </w:style>
  <w:style w:type="paragraph" w:styleId="a0">
    <w:name w:val="Body Text"/>
    <w:basedOn w:val="a"/>
    <w:link w:val="a4"/>
    <w:unhideWhenUsed/>
    <w:qFormat/>
    <w:rsid w:val="00392BF0"/>
    <w:pPr>
      <w:spacing w:after="120"/>
    </w:pPr>
  </w:style>
  <w:style w:type="character" w:customStyle="1" w:styleId="a4">
    <w:name w:val="Основной текст Знак"/>
    <w:basedOn w:val="a1"/>
    <w:link w:val="a0"/>
    <w:qFormat/>
    <w:rsid w:val="00392BF0"/>
    <w:rPr>
      <w:rFonts w:eastAsiaTheme="minorEastAsia"/>
      <w:lang w:eastAsia="ru-RU"/>
    </w:rPr>
  </w:style>
  <w:style w:type="paragraph" w:styleId="21">
    <w:name w:val="Body Text 2"/>
    <w:basedOn w:val="a"/>
    <w:link w:val="22"/>
    <w:unhideWhenUsed/>
    <w:rsid w:val="00392BF0"/>
    <w:pPr>
      <w:spacing w:after="120" w:line="480" w:lineRule="auto"/>
    </w:pPr>
  </w:style>
  <w:style w:type="character" w:customStyle="1" w:styleId="22">
    <w:name w:val="Основной текст 2 Знак"/>
    <w:basedOn w:val="a1"/>
    <w:link w:val="21"/>
    <w:rsid w:val="00392BF0"/>
    <w:rPr>
      <w:rFonts w:eastAsiaTheme="minorEastAsia"/>
      <w:lang w:eastAsia="ru-RU"/>
    </w:rPr>
  </w:style>
  <w:style w:type="paragraph" w:styleId="a5">
    <w:name w:val="Normal (Web)"/>
    <w:aliases w:val="Обычный (веб) Знак Знак1,Обычный (веб) Знак Знак Знак,Знак2 Знак2 Знак Знак,Обычный (веб) Знак1 Знак Знак Знак,Знак2 Знак1 Знак1 Знак Знак,Обычный (Web),Обычный (Web)1"/>
    <w:basedOn w:val="a"/>
    <w:unhideWhenUsed/>
    <w:qFormat/>
    <w:rsid w:val="00D92D21"/>
    <w:pPr>
      <w:spacing w:after="0" w:line="240" w:lineRule="auto"/>
      <w:ind w:left="708"/>
    </w:pPr>
    <w:rPr>
      <w:rFonts w:ascii="Times New Roman" w:eastAsia="Times New Roman" w:hAnsi="Times New Roman" w:cs="Times New Roman"/>
      <w:sz w:val="24"/>
      <w:szCs w:val="24"/>
    </w:rPr>
  </w:style>
  <w:style w:type="paragraph" w:customStyle="1" w:styleId="ConsNonformat">
    <w:name w:val="ConsNonformat"/>
    <w:uiPriority w:val="99"/>
    <w:rsid w:val="00D92D21"/>
    <w:pPr>
      <w:snapToGrid w:val="0"/>
      <w:spacing w:after="0" w:line="240" w:lineRule="auto"/>
    </w:pPr>
    <w:rPr>
      <w:rFonts w:ascii="Courier New" w:eastAsia="Times New Roman" w:hAnsi="Courier New" w:cs="Times New Roman"/>
      <w:sz w:val="20"/>
      <w:szCs w:val="20"/>
      <w:lang w:eastAsia="ru-RU"/>
    </w:rPr>
  </w:style>
  <w:style w:type="paragraph" w:customStyle="1" w:styleId="a6">
    <w:name w:val="Заголовок статьи"/>
    <w:basedOn w:val="a"/>
    <w:next w:val="a"/>
    <w:uiPriority w:val="99"/>
    <w:rsid w:val="00D92D21"/>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character" w:customStyle="1" w:styleId="20">
    <w:name w:val="Заголовок 2 Знак"/>
    <w:basedOn w:val="a1"/>
    <w:link w:val="2"/>
    <w:qFormat/>
    <w:rsid w:val="00B631B0"/>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qFormat/>
    <w:rsid w:val="00B631B0"/>
    <w:pPr>
      <w:widowControl w:val="0"/>
      <w:autoSpaceDE w:val="0"/>
      <w:autoSpaceDN w:val="0"/>
      <w:spacing w:after="0" w:line="240" w:lineRule="auto"/>
    </w:pPr>
    <w:rPr>
      <w:rFonts w:ascii="Calibri" w:eastAsia="Times New Roman" w:hAnsi="Calibri" w:cs="Calibri"/>
      <w:b/>
      <w:szCs w:val="20"/>
      <w:lang w:eastAsia="ru-RU"/>
    </w:rPr>
  </w:style>
  <w:style w:type="character" w:customStyle="1" w:styleId="a7">
    <w:name w:val="Основной текст_"/>
    <w:link w:val="11"/>
    <w:rsid w:val="00B631B0"/>
    <w:rPr>
      <w:sz w:val="23"/>
      <w:szCs w:val="23"/>
      <w:shd w:val="clear" w:color="auto" w:fill="FFFFFF"/>
    </w:rPr>
  </w:style>
  <w:style w:type="paragraph" w:customStyle="1" w:styleId="11">
    <w:name w:val="Основной текст1"/>
    <w:basedOn w:val="a"/>
    <w:link w:val="a7"/>
    <w:rsid w:val="00B631B0"/>
    <w:pPr>
      <w:widowControl w:val="0"/>
      <w:shd w:val="clear" w:color="auto" w:fill="FFFFFF"/>
      <w:spacing w:before="900" w:after="900" w:line="0" w:lineRule="atLeast"/>
    </w:pPr>
    <w:rPr>
      <w:rFonts w:eastAsiaTheme="minorHAnsi"/>
      <w:sz w:val="23"/>
      <w:szCs w:val="23"/>
      <w:lang w:eastAsia="en-US"/>
    </w:rPr>
  </w:style>
  <w:style w:type="paragraph" w:styleId="a8">
    <w:name w:val="List Paragraph"/>
    <w:aliases w:val="Абзац списка нумерованный"/>
    <w:basedOn w:val="a"/>
    <w:link w:val="a9"/>
    <w:uiPriority w:val="34"/>
    <w:qFormat/>
    <w:rsid w:val="00B631B0"/>
    <w:pPr>
      <w:spacing w:after="0" w:line="240" w:lineRule="auto"/>
      <w:ind w:left="720"/>
      <w:contextualSpacing/>
    </w:pPr>
    <w:rPr>
      <w:rFonts w:ascii="Times New Roman" w:eastAsia="Times New Roman" w:hAnsi="Times New Roman" w:cs="Times New Roman"/>
      <w:color w:val="000000"/>
      <w:sz w:val="24"/>
      <w:szCs w:val="24"/>
    </w:rPr>
  </w:style>
  <w:style w:type="character" w:customStyle="1" w:styleId="a9">
    <w:name w:val="Абзац списка Знак"/>
    <w:aliases w:val="Абзац списка нумерованный Знак"/>
    <w:link w:val="a8"/>
    <w:uiPriority w:val="34"/>
    <w:locked/>
    <w:rsid w:val="00B631B0"/>
    <w:rPr>
      <w:rFonts w:ascii="Times New Roman" w:eastAsia="Times New Roman" w:hAnsi="Times New Roman" w:cs="Times New Roman"/>
      <w:color w:val="000000"/>
      <w:sz w:val="24"/>
      <w:szCs w:val="24"/>
      <w:lang w:eastAsia="ru-RU"/>
    </w:rPr>
  </w:style>
  <w:style w:type="table" w:styleId="aa">
    <w:name w:val="Table Grid"/>
    <w:basedOn w:val="a2"/>
    <w:rsid w:val="00B63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B631B0"/>
    <w:rPr>
      <w:color w:val="0000FF" w:themeColor="hyperlink"/>
      <w:u w:val="single"/>
    </w:rPr>
  </w:style>
  <w:style w:type="paragraph" w:customStyle="1" w:styleId="ConsPlusNormal">
    <w:name w:val="ConsPlusNormal"/>
    <w:link w:val="ConsPlusNormal0"/>
    <w:rsid w:val="00B631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B63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Balloon Text"/>
    <w:basedOn w:val="a"/>
    <w:link w:val="ad"/>
    <w:uiPriority w:val="99"/>
    <w:semiHidden/>
    <w:unhideWhenUsed/>
    <w:rsid w:val="00B631B0"/>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1"/>
    <w:link w:val="ac"/>
    <w:uiPriority w:val="99"/>
    <w:semiHidden/>
    <w:rsid w:val="00B631B0"/>
    <w:rPr>
      <w:rFonts w:ascii="Tahoma" w:hAnsi="Tahoma" w:cs="Tahoma"/>
      <w:sz w:val="16"/>
      <w:szCs w:val="16"/>
    </w:rPr>
  </w:style>
  <w:style w:type="character" w:styleId="ae">
    <w:name w:val="Strong"/>
    <w:basedOn w:val="a1"/>
    <w:qFormat/>
    <w:rsid w:val="00B631B0"/>
    <w:rPr>
      <w:b/>
      <w:bCs/>
    </w:rPr>
  </w:style>
  <w:style w:type="paragraph" w:customStyle="1" w:styleId="ConsPlusNonformat">
    <w:name w:val="ConsPlusNonformat"/>
    <w:uiPriority w:val="99"/>
    <w:rsid w:val="00B631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B631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
    <w:name w:val="Текст сноски Знак"/>
    <w:basedOn w:val="a1"/>
    <w:link w:val="af0"/>
    <w:uiPriority w:val="99"/>
    <w:rsid w:val="00B631B0"/>
    <w:rPr>
      <w:rFonts w:ascii="Tms Rmn" w:eastAsia="Times New Roman" w:hAnsi="Tms Rmn" w:cs="Times New Roman"/>
      <w:sz w:val="20"/>
      <w:szCs w:val="20"/>
      <w:lang w:eastAsia="ru-RU"/>
    </w:rPr>
  </w:style>
  <w:style w:type="paragraph" w:styleId="af0">
    <w:name w:val="footnote text"/>
    <w:basedOn w:val="a"/>
    <w:link w:val="af"/>
    <w:uiPriority w:val="99"/>
    <w:unhideWhenUsed/>
    <w:rsid w:val="00B631B0"/>
    <w:pPr>
      <w:spacing w:after="0" w:line="240" w:lineRule="auto"/>
      <w:ind w:firstLine="720"/>
      <w:jc w:val="both"/>
    </w:pPr>
    <w:rPr>
      <w:rFonts w:ascii="Tms Rmn" w:eastAsia="Times New Roman" w:hAnsi="Tms Rmn" w:cs="Times New Roman"/>
      <w:sz w:val="20"/>
      <w:szCs w:val="20"/>
    </w:rPr>
  </w:style>
  <w:style w:type="character" w:customStyle="1" w:styleId="12">
    <w:name w:val="Текст сноски Знак1"/>
    <w:basedOn w:val="a1"/>
    <w:uiPriority w:val="99"/>
    <w:semiHidden/>
    <w:rsid w:val="00B631B0"/>
    <w:rPr>
      <w:rFonts w:eastAsiaTheme="minorEastAsia"/>
      <w:sz w:val="20"/>
      <w:szCs w:val="20"/>
      <w:lang w:eastAsia="ru-RU"/>
    </w:rPr>
  </w:style>
  <w:style w:type="character" w:customStyle="1" w:styleId="af1">
    <w:name w:val="Верхний колонтитул Знак"/>
    <w:basedOn w:val="a1"/>
    <w:link w:val="af2"/>
    <w:uiPriority w:val="99"/>
    <w:rsid w:val="00B631B0"/>
  </w:style>
  <w:style w:type="paragraph" w:styleId="af2">
    <w:name w:val="header"/>
    <w:basedOn w:val="a"/>
    <w:link w:val="af1"/>
    <w:uiPriority w:val="99"/>
    <w:unhideWhenUsed/>
    <w:rsid w:val="00B631B0"/>
    <w:pPr>
      <w:tabs>
        <w:tab w:val="center" w:pos="4677"/>
        <w:tab w:val="right" w:pos="9355"/>
      </w:tabs>
      <w:spacing w:after="0" w:line="240" w:lineRule="auto"/>
    </w:pPr>
    <w:rPr>
      <w:rFonts w:eastAsiaTheme="minorHAnsi"/>
      <w:lang w:eastAsia="en-US"/>
    </w:rPr>
  </w:style>
  <w:style w:type="character" w:customStyle="1" w:styleId="13">
    <w:name w:val="Верхний колонтитул Знак1"/>
    <w:basedOn w:val="a1"/>
    <w:uiPriority w:val="99"/>
    <w:semiHidden/>
    <w:rsid w:val="00B631B0"/>
    <w:rPr>
      <w:rFonts w:eastAsiaTheme="minorEastAsia"/>
      <w:lang w:eastAsia="ru-RU"/>
    </w:rPr>
  </w:style>
  <w:style w:type="character" w:customStyle="1" w:styleId="af3">
    <w:name w:val="Нижний колонтитул Знак"/>
    <w:basedOn w:val="a1"/>
    <w:link w:val="af4"/>
    <w:uiPriority w:val="99"/>
    <w:rsid w:val="00B631B0"/>
  </w:style>
  <w:style w:type="paragraph" w:styleId="af4">
    <w:name w:val="footer"/>
    <w:basedOn w:val="a"/>
    <w:link w:val="af3"/>
    <w:uiPriority w:val="99"/>
    <w:unhideWhenUsed/>
    <w:rsid w:val="00B631B0"/>
    <w:pPr>
      <w:tabs>
        <w:tab w:val="center" w:pos="4677"/>
        <w:tab w:val="right" w:pos="9355"/>
      </w:tabs>
      <w:spacing w:after="0" w:line="240" w:lineRule="auto"/>
    </w:pPr>
    <w:rPr>
      <w:rFonts w:eastAsiaTheme="minorHAnsi"/>
      <w:lang w:eastAsia="en-US"/>
    </w:rPr>
  </w:style>
  <w:style w:type="character" w:customStyle="1" w:styleId="14">
    <w:name w:val="Нижний колонтитул Знак1"/>
    <w:basedOn w:val="a1"/>
    <w:uiPriority w:val="99"/>
    <w:semiHidden/>
    <w:rsid w:val="00B631B0"/>
    <w:rPr>
      <w:rFonts w:eastAsiaTheme="minorEastAsia"/>
      <w:lang w:eastAsia="ru-RU"/>
    </w:rPr>
  </w:style>
  <w:style w:type="character" w:styleId="af5">
    <w:name w:val="footnote reference"/>
    <w:basedOn w:val="a1"/>
    <w:uiPriority w:val="99"/>
    <w:semiHidden/>
    <w:unhideWhenUsed/>
    <w:rsid w:val="00B631B0"/>
    <w:rPr>
      <w:vertAlign w:val="superscript"/>
    </w:rPr>
  </w:style>
  <w:style w:type="paragraph" w:customStyle="1" w:styleId="TableParagraph">
    <w:name w:val="Table Paragraph"/>
    <w:basedOn w:val="a"/>
    <w:uiPriority w:val="1"/>
    <w:qFormat/>
    <w:rsid w:val="00C93956"/>
    <w:pPr>
      <w:widowControl w:val="0"/>
      <w:spacing w:after="0" w:line="240" w:lineRule="auto"/>
    </w:pPr>
    <w:rPr>
      <w:rFonts w:eastAsiaTheme="minorHAnsi"/>
      <w:lang w:val="en-US" w:eastAsia="en-US"/>
    </w:rPr>
  </w:style>
  <w:style w:type="character" w:customStyle="1" w:styleId="70">
    <w:name w:val="Заголовок 7 Знак"/>
    <w:basedOn w:val="a1"/>
    <w:link w:val="7"/>
    <w:uiPriority w:val="9"/>
    <w:rsid w:val="00AB5888"/>
    <w:rPr>
      <w:rFonts w:asciiTheme="majorHAnsi" w:eastAsiaTheme="majorEastAsia" w:hAnsiTheme="majorHAnsi" w:cstheme="majorBidi"/>
      <w:i/>
      <w:iCs/>
      <w:color w:val="404040" w:themeColor="text1" w:themeTint="BF"/>
      <w:lang w:eastAsia="ru-RU"/>
    </w:rPr>
  </w:style>
  <w:style w:type="character" w:customStyle="1" w:styleId="90">
    <w:name w:val="Заголовок 9 Знак"/>
    <w:basedOn w:val="a1"/>
    <w:link w:val="9"/>
    <w:uiPriority w:val="9"/>
    <w:rsid w:val="00AB5888"/>
    <w:rPr>
      <w:rFonts w:ascii="Times New Roman" w:eastAsia="WenQuanYi Micro Hei" w:hAnsi="Times New Roman" w:cs="Lohit Hindi"/>
      <w:b/>
      <w:bCs/>
      <w:kern w:val="1"/>
      <w:sz w:val="20"/>
      <w:szCs w:val="20"/>
      <w:lang w:eastAsia="hi-IN" w:bidi="hi-IN"/>
    </w:rPr>
  </w:style>
  <w:style w:type="paragraph" w:styleId="af6">
    <w:name w:val="Body Text Indent"/>
    <w:basedOn w:val="a"/>
    <w:link w:val="af7"/>
    <w:unhideWhenUsed/>
    <w:rsid w:val="00AB5888"/>
    <w:pPr>
      <w:spacing w:after="120"/>
      <w:ind w:left="283"/>
    </w:pPr>
    <w:rPr>
      <w:rFonts w:eastAsiaTheme="minorHAnsi"/>
      <w:lang w:eastAsia="en-US"/>
    </w:rPr>
  </w:style>
  <w:style w:type="character" w:customStyle="1" w:styleId="af7">
    <w:name w:val="Основной текст с отступом Знак"/>
    <w:basedOn w:val="a1"/>
    <w:link w:val="af6"/>
    <w:rsid w:val="00AB5888"/>
  </w:style>
  <w:style w:type="character" w:customStyle="1" w:styleId="af8">
    <w:name w:val="Без интервала Знак"/>
    <w:basedOn w:val="a1"/>
    <w:link w:val="af9"/>
    <w:uiPriority w:val="1"/>
    <w:qFormat/>
    <w:locked/>
    <w:rsid w:val="00AB5888"/>
    <w:rPr>
      <w:rFonts w:ascii="Calibri" w:eastAsia="Times New Roman" w:hAnsi="Calibri" w:cs="Times New Roman"/>
    </w:rPr>
  </w:style>
  <w:style w:type="paragraph" w:styleId="af9">
    <w:name w:val="No Spacing"/>
    <w:link w:val="af8"/>
    <w:uiPriority w:val="1"/>
    <w:qFormat/>
    <w:rsid w:val="00AB5888"/>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AB5888"/>
    <w:rPr>
      <w:rFonts w:ascii="Arial" w:eastAsia="Times New Roman" w:hAnsi="Arial" w:cs="Arial"/>
      <w:sz w:val="20"/>
      <w:szCs w:val="20"/>
      <w:lang w:eastAsia="ru-RU"/>
    </w:rPr>
  </w:style>
  <w:style w:type="character" w:customStyle="1" w:styleId="ListLabel11">
    <w:name w:val="ListLabel 11"/>
    <w:rsid w:val="00AB5888"/>
    <w:rPr>
      <w:rFonts w:ascii="Times New Roman" w:hAnsi="Times New Roman" w:cs="Times New Roman"/>
      <w:color w:val="FF0000"/>
      <w:sz w:val="28"/>
      <w:szCs w:val="28"/>
    </w:rPr>
  </w:style>
  <w:style w:type="paragraph" w:styleId="3">
    <w:name w:val="Body Text 3"/>
    <w:basedOn w:val="a"/>
    <w:link w:val="30"/>
    <w:uiPriority w:val="99"/>
    <w:semiHidden/>
    <w:unhideWhenUsed/>
    <w:rsid w:val="00AB5888"/>
    <w:pPr>
      <w:spacing w:after="120"/>
    </w:pPr>
    <w:rPr>
      <w:sz w:val="16"/>
      <w:szCs w:val="16"/>
    </w:rPr>
  </w:style>
  <w:style w:type="character" w:customStyle="1" w:styleId="30">
    <w:name w:val="Основной текст 3 Знак"/>
    <w:basedOn w:val="a1"/>
    <w:link w:val="3"/>
    <w:uiPriority w:val="99"/>
    <w:semiHidden/>
    <w:rsid w:val="00AB5888"/>
    <w:rPr>
      <w:rFonts w:eastAsiaTheme="minorEastAsia"/>
      <w:sz w:val="16"/>
      <w:szCs w:val="16"/>
      <w:lang w:eastAsia="ru-RU"/>
    </w:rPr>
  </w:style>
  <w:style w:type="character" w:customStyle="1" w:styleId="23">
    <w:name w:val="Основной текст (2)_"/>
    <w:basedOn w:val="a1"/>
    <w:link w:val="24"/>
    <w:locked/>
    <w:rsid w:val="00AB5888"/>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AB5888"/>
    <w:pPr>
      <w:widowControl w:val="0"/>
      <w:shd w:val="clear" w:color="auto" w:fill="FFFFFF"/>
      <w:spacing w:after="600" w:line="322" w:lineRule="exact"/>
      <w:jc w:val="right"/>
    </w:pPr>
    <w:rPr>
      <w:rFonts w:ascii="Times New Roman" w:eastAsia="Times New Roman" w:hAnsi="Times New Roman" w:cs="Times New Roman"/>
      <w:sz w:val="28"/>
      <w:szCs w:val="28"/>
      <w:lang w:eastAsia="en-US"/>
    </w:rPr>
  </w:style>
  <w:style w:type="paragraph" w:customStyle="1" w:styleId="FR3">
    <w:name w:val="FR3"/>
    <w:rsid w:val="00AB5888"/>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blk">
    <w:name w:val="blk"/>
    <w:basedOn w:val="a1"/>
    <w:rsid w:val="00AB5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BF0"/>
    <w:rPr>
      <w:rFonts w:eastAsiaTheme="minorEastAsia"/>
      <w:lang w:eastAsia="ru-RU"/>
    </w:rPr>
  </w:style>
  <w:style w:type="paragraph" w:styleId="1">
    <w:name w:val="heading 1"/>
    <w:basedOn w:val="a"/>
    <w:next w:val="a"/>
    <w:link w:val="10"/>
    <w:uiPriority w:val="9"/>
    <w:qFormat/>
    <w:rsid w:val="00392B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631B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7">
    <w:name w:val="heading 7"/>
    <w:basedOn w:val="a"/>
    <w:next w:val="a"/>
    <w:link w:val="70"/>
    <w:uiPriority w:val="9"/>
    <w:unhideWhenUsed/>
    <w:qFormat/>
    <w:rsid w:val="00AB588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0"/>
    <w:link w:val="90"/>
    <w:uiPriority w:val="9"/>
    <w:qFormat/>
    <w:rsid w:val="00AB5888"/>
    <w:pPr>
      <w:keepNext/>
      <w:widowControl w:val="0"/>
      <w:tabs>
        <w:tab w:val="num" w:pos="6480"/>
        <w:tab w:val="num" w:pos="7020"/>
      </w:tabs>
      <w:spacing w:after="0" w:line="360" w:lineRule="auto"/>
      <w:ind w:left="6480" w:firstLine="560"/>
      <w:outlineLvl w:val="8"/>
    </w:pPr>
    <w:rPr>
      <w:rFonts w:ascii="Times New Roman" w:eastAsia="WenQuanYi Micro Hei" w:hAnsi="Times New Roman"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92BF0"/>
    <w:rPr>
      <w:rFonts w:asciiTheme="majorHAnsi" w:eastAsiaTheme="majorEastAsia" w:hAnsiTheme="majorHAnsi" w:cstheme="majorBidi"/>
      <w:b/>
      <w:bCs/>
      <w:color w:val="365F91" w:themeColor="accent1" w:themeShade="BF"/>
      <w:sz w:val="28"/>
      <w:szCs w:val="28"/>
      <w:lang w:eastAsia="ru-RU"/>
    </w:rPr>
  </w:style>
  <w:style w:type="paragraph" w:styleId="a0">
    <w:name w:val="Body Text"/>
    <w:basedOn w:val="a"/>
    <w:link w:val="a4"/>
    <w:unhideWhenUsed/>
    <w:qFormat/>
    <w:rsid w:val="00392BF0"/>
    <w:pPr>
      <w:spacing w:after="120"/>
    </w:pPr>
  </w:style>
  <w:style w:type="character" w:customStyle="1" w:styleId="a4">
    <w:name w:val="Основной текст Знак"/>
    <w:basedOn w:val="a1"/>
    <w:link w:val="a0"/>
    <w:qFormat/>
    <w:rsid w:val="00392BF0"/>
    <w:rPr>
      <w:rFonts w:eastAsiaTheme="minorEastAsia"/>
      <w:lang w:eastAsia="ru-RU"/>
    </w:rPr>
  </w:style>
  <w:style w:type="paragraph" w:styleId="21">
    <w:name w:val="Body Text 2"/>
    <w:basedOn w:val="a"/>
    <w:link w:val="22"/>
    <w:unhideWhenUsed/>
    <w:rsid w:val="00392BF0"/>
    <w:pPr>
      <w:spacing w:after="120" w:line="480" w:lineRule="auto"/>
    </w:pPr>
  </w:style>
  <w:style w:type="character" w:customStyle="1" w:styleId="22">
    <w:name w:val="Основной текст 2 Знак"/>
    <w:basedOn w:val="a1"/>
    <w:link w:val="21"/>
    <w:rsid w:val="00392BF0"/>
    <w:rPr>
      <w:rFonts w:eastAsiaTheme="minorEastAsia"/>
      <w:lang w:eastAsia="ru-RU"/>
    </w:rPr>
  </w:style>
  <w:style w:type="paragraph" w:styleId="a5">
    <w:name w:val="Normal (Web)"/>
    <w:aliases w:val="Обычный (веб) Знак Знак1,Обычный (веб) Знак Знак Знак,Знак2 Знак2 Знак Знак,Обычный (веб) Знак1 Знак Знак Знак,Знак2 Знак1 Знак1 Знак Знак,Обычный (Web),Обычный (Web)1"/>
    <w:basedOn w:val="a"/>
    <w:unhideWhenUsed/>
    <w:qFormat/>
    <w:rsid w:val="00D92D21"/>
    <w:pPr>
      <w:spacing w:after="0" w:line="240" w:lineRule="auto"/>
      <w:ind w:left="708"/>
    </w:pPr>
    <w:rPr>
      <w:rFonts w:ascii="Times New Roman" w:eastAsia="Times New Roman" w:hAnsi="Times New Roman" w:cs="Times New Roman"/>
      <w:sz w:val="24"/>
      <w:szCs w:val="24"/>
    </w:rPr>
  </w:style>
  <w:style w:type="paragraph" w:customStyle="1" w:styleId="ConsNonformat">
    <w:name w:val="ConsNonformat"/>
    <w:uiPriority w:val="99"/>
    <w:rsid w:val="00D92D21"/>
    <w:pPr>
      <w:snapToGrid w:val="0"/>
      <w:spacing w:after="0" w:line="240" w:lineRule="auto"/>
    </w:pPr>
    <w:rPr>
      <w:rFonts w:ascii="Courier New" w:eastAsia="Times New Roman" w:hAnsi="Courier New" w:cs="Times New Roman"/>
      <w:sz w:val="20"/>
      <w:szCs w:val="20"/>
      <w:lang w:eastAsia="ru-RU"/>
    </w:rPr>
  </w:style>
  <w:style w:type="paragraph" w:customStyle="1" w:styleId="a6">
    <w:name w:val="Заголовок статьи"/>
    <w:basedOn w:val="a"/>
    <w:next w:val="a"/>
    <w:uiPriority w:val="99"/>
    <w:rsid w:val="00D92D21"/>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character" w:customStyle="1" w:styleId="20">
    <w:name w:val="Заголовок 2 Знак"/>
    <w:basedOn w:val="a1"/>
    <w:link w:val="2"/>
    <w:qFormat/>
    <w:rsid w:val="00B631B0"/>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qFormat/>
    <w:rsid w:val="00B631B0"/>
    <w:pPr>
      <w:widowControl w:val="0"/>
      <w:autoSpaceDE w:val="0"/>
      <w:autoSpaceDN w:val="0"/>
      <w:spacing w:after="0" w:line="240" w:lineRule="auto"/>
    </w:pPr>
    <w:rPr>
      <w:rFonts w:ascii="Calibri" w:eastAsia="Times New Roman" w:hAnsi="Calibri" w:cs="Calibri"/>
      <w:b/>
      <w:szCs w:val="20"/>
      <w:lang w:eastAsia="ru-RU"/>
    </w:rPr>
  </w:style>
  <w:style w:type="character" w:customStyle="1" w:styleId="a7">
    <w:name w:val="Основной текст_"/>
    <w:link w:val="11"/>
    <w:rsid w:val="00B631B0"/>
    <w:rPr>
      <w:sz w:val="23"/>
      <w:szCs w:val="23"/>
      <w:shd w:val="clear" w:color="auto" w:fill="FFFFFF"/>
    </w:rPr>
  </w:style>
  <w:style w:type="paragraph" w:customStyle="1" w:styleId="11">
    <w:name w:val="Основной текст1"/>
    <w:basedOn w:val="a"/>
    <w:link w:val="a7"/>
    <w:rsid w:val="00B631B0"/>
    <w:pPr>
      <w:widowControl w:val="0"/>
      <w:shd w:val="clear" w:color="auto" w:fill="FFFFFF"/>
      <w:spacing w:before="900" w:after="900" w:line="0" w:lineRule="atLeast"/>
    </w:pPr>
    <w:rPr>
      <w:rFonts w:eastAsiaTheme="minorHAnsi"/>
      <w:sz w:val="23"/>
      <w:szCs w:val="23"/>
      <w:lang w:eastAsia="en-US"/>
    </w:rPr>
  </w:style>
  <w:style w:type="paragraph" w:styleId="a8">
    <w:name w:val="List Paragraph"/>
    <w:aliases w:val="Абзац списка нумерованный"/>
    <w:basedOn w:val="a"/>
    <w:link w:val="a9"/>
    <w:uiPriority w:val="34"/>
    <w:qFormat/>
    <w:rsid w:val="00B631B0"/>
    <w:pPr>
      <w:spacing w:after="0" w:line="240" w:lineRule="auto"/>
      <w:ind w:left="720"/>
      <w:contextualSpacing/>
    </w:pPr>
    <w:rPr>
      <w:rFonts w:ascii="Times New Roman" w:eastAsia="Times New Roman" w:hAnsi="Times New Roman" w:cs="Times New Roman"/>
      <w:color w:val="000000"/>
      <w:sz w:val="24"/>
      <w:szCs w:val="24"/>
    </w:rPr>
  </w:style>
  <w:style w:type="character" w:customStyle="1" w:styleId="a9">
    <w:name w:val="Абзац списка Знак"/>
    <w:aliases w:val="Абзац списка нумерованный Знак"/>
    <w:link w:val="a8"/>
    <w:uiPriority w:val="34"/>
    <w:locked/>
    <w:rsid w:val="00B631B0"/>
    <w:rPr>
      <w:rFonts w:ascii="Times New Roman" w:eastAsia="Times New Roman" w:hAnsi="Times New Roman" w:cs="Times New Roman"/>
      <w:color w:val="000000"/>
      <w:sz w:val="24"/>
      <w:szCs w:val="24"/>
      <w:lang w:eastAsia="ru-RU"/>
    </w:rPr>
  </w:style>
  <w:style w:type="table" w:styleId="aa">
    <w:name w:val="Table Grid"/>
    <w:basedOn w:val="a2"/>
    <w:rsid w:val="00B63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B631B0"/>
    <w:rPr>
      <w:color w:val="0000FF" w:themeColor="hyperlink"/>
      <w:u w:val="single"/>
    </w:rPr>
  </w:style>
  <w:style w:type="paragraph" w:customStyle="1" w:styleId="ConsPlusNormal">
    <w:name w:val="ConsPlusNormal"/>
    <w:link w:val="ConsPlusNormal0"/>
    <w:rsid w:val="00B631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B63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Balloon Text"/>
    <w:basedOn w:val="a"/>
    <w:link w:val="ad"/>
    <w:uiPriority w:val="99"/>
    <w:semiHidden/>
    <w:unhideWhenUsed/>
    <w:rsid w:val="00B631B0"/>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1"/>
    <w:link w:val="ac"/>
    <w:uiPriority w:val="99"/>
    <w:semiHidden/>
    <w:rsid w:val="00B631B0"/>
    <w:rPr>
      <w:rFonts w:ascii="Tahoma" w:hAnsi="Tahoma" w:cs="Tahoma"/>
      <w:sz w:val="16"/>
      <w:szCs w:val="16"/>
    </w:rPr>
  </w:style>
  <w:style w:type="character" w:styleId="ae">
    <w:name w:val="Strong"/>
    <w:basedOn w:val="a1"/>
    <w:qFormat/>
    <w:rsid w:val="00B631B0"/>
    <w:rPr>
      <w:b/>
      <w:bCs/>
    </w:rPr>
  </w:style>
  <w:style w:type="paragraph" w:customStyle="1" w:styleId="ConsPlusNonformat">
    <w:name w:val="ConsPlusNonformat"/>
    <w:uiPriority w:val="99"/>
    <w:rsid w:val="00B631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B631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
    <w:name w:val="Текст сноски Знак"/>
    <w:basedOn w:val="a1"/>
    <w:link w:val="af0"/>
    <w:uiPriority w:val="99"/>
    <w:rsid w:val="00B631B0"/>
    <w:rPr>
      <w:rFonts w:ascii="Tms Rmn" w:eastAsia="Times New Roman" w:hAnsi="Tms Rmn" w:cs="Times New Roman"/>
      <w:sz w:val="20"/>
      <w:szCs w:val="20"/>
      <w:lang w:eastAsia="ru-RU"/>
    </w:rPr>
  </w:style>
  <w:style w:type="paragraph" w:styleId="af0">
    <w:name w:val="footnote text"/>
    <w:basedOn w:val="a"/>
    <w:link w:val="af"/>
    <w:uiPriority w:val="99"/>
    <w:unhideWhenUsed/>
    <w:rsid w:val="00B631B0"/>
    <w:pPr>
      <w:spacing w:after="0" w:line="240" w:lineRule="auto"/>
      <w:ind w:firstLine="720"/>
      <w:jc w:val="both"/>
    </w:pPr>
    <w:rPr>
      <w:rFonts w:ascii="Tms Rmn" w:eastAsia="Times New Roman" w:hAnsi="Tms Rmn" w:cs="Times New Roman"/>
      <w:sz w:val="20"/>
      <w:szCs w:val="20"/>
    </w:rPr>
  </w:style>
  <w:style w:type="character" w:customStyle="1" w:styleId="12">
    <w:name w:val="Текст сноски Знак1"/>
    <w:basedOn w:val="a1"/>
    <w:uiPriority w:val="99"/>
    <w:semiHidden/>
    <w:rsid w:val="00B631B0"/>
    <w:rPr>
      <w:rFonts w:eastAsiaTheme="minorEastAsia"/>
      <w:sz w:val="20"/>
      <w:szCs w:val="20"/>
      <w:lang w:eastAsia="ru-RU"/>
    </w:rPr>
  </w:style>
  <w:style w:type="character" w:customStyle="1" w:styleId="af1">
    <w:name w:val="Верхний колонтитул Знак"/>
    <w:basedOn w:val="a1"/>
    <w:link w:val="af2"/>
    <w:uiPriority w:val="99"/>
    <w:rsid w:val="00B631B0"/>
  </w:style>
  <w:style w:type="paragraph" w:styleId="af2">
    <w:name w:val="header"/>
    <w:basedOn w:val="a"/>
    <w:link w:val="af1"/>
    <w:uiPriority w:val="99"/>
    <w:unhideWhenUsed/>
    <w:rsid w:val="00B631B0"/>
    <w:pPr>
      <w:tabs>
        <w:tab w:val="center" w:pos="4677"/>
        <w:tab w:val="right" w:pos="9355"/>
      </w:tabs>
      <w:spacing w:after="0" w:line="240" w:lineRule="auto"/>
    </w:pPr>
    <w:rPr>
      <w:rFonts w:eastAsiaTheme="minorHAnsi"/>
      <w:lang w:eastAsia="en-US"/>
    </w:rPr>
  </w:style>
  <w:style w:type="character" w:customStyle="1" w:styleId="13">
    <w:name w:val="Верхний колонтитул Знак1"/>
    <w:basedOn w:val="a1"/>
    <w:uiPriority w:val="99"/>
    <w:semiHidden/>
    <w:rsid w:val="00B631B0"/>
    <w:rPr>
      <w:rFonts w:eastAsiaTheme="minorEastAsia"/>
      <w:lang w:eastAsia="ru-RU"/>
    </w:rPr>
  </w:style>
  <w:style w:type="character" w:customStyle="1" w:styleId="af3">
    <w:name w:val="Нижний колонтитул Знак"/>
    <w:basedOn w:val="a1"/>
    <w:link w:val="af4"/>
    <w:uiPriority w:val="99"/>
    <w:rsid w:val="00B631B0"/>
  </w:style>
  <w:style w:type="paragraph" w:styleId="af4">
    <w:name w:val="footer"/>
    <w:basedOn w:val="a"/>
    <w:link w:val="af3"/>
    <w:uiPriority w:val="99"/>
    <w:unhideWhenUsed/>
    <w:rsid w:val="00B631B0"/>
    <w:pPr>
      <w:tabs>
        <w:tab w:val="center" w:pos="4677"/>
        <w:tab w:val="right" w:pos="9355"/>
      </w:tabs>
      <w:spacing w:after="0" w:line="240" w:lineRule="auto"/>
    </w:pPr>
    <w:rPr>
      <w:rFonts w:eastAsiaTheme="minorHAnsi"/>
      <w:lang w:eastAsia="en-US"/>
    </w:rPr>
  </w:style>
  <w:style w:type="character" w:customStyle="1" w:styleId="14">
    <w:name w:val="Нижний колонтитул Знак1"/>
    <w:basedOn w:val="a1"/>
    <w:uiPriority w:val="99"/>
    <w:semiHidden/>
    <w:rsid w:val="00B631B0"/>
    <w:rPr>
      <w:rFonts w:eastAsiaTheme="minorEastAsia"/>
      <w:lang w:eastAsia="ru-RU"/>
    </w:rPr>
  </w:style>
  <w:style w:type="character" w:styleId="af5">
    <w:name w:val="footnote reference"/>
    <w:basedOn w:val="a1"/>
    <w:uiPriority w:val="99"/>
    <w:semiHidden/>
    <w:unhideWhenUsed/>
    <w:rsid w:val="00B631B0"/>
    <w:rPr>
      <w:vertAlign w:val="superscript"/>
    </w:rPr>
  </w:style>
  <w:style w:type="paragraph" w:customStyle="1" w:styleId="TableParagraph">
    <w:name w:val="Table Paragraph"/>
    <w:basedOn w:val="a"/>
    <w:uiPriority w:val="1"/>
    <w:qFormat/>
    <w:rsid w:val="00C93956"/>
    <w:pPr>
      <w:widowControl w:val="0"/>
      <w:spacing w:after="0" w:line="240" w:lineRule="auto"/>
    </w:pPr>
    <w:rPr>
      <w:rFonts w:eastAsiaTheme="minorHAnsi"/>
      <w:lang w:val="en-US" w:eastAsia="en-US"/>
    </w:rPr>
  </w:style>
  <w:style w:type="character" w:customStyle="1" w:styleId="70">
    <w:name w:val="Заголовок 7 Знак"/>
    <w:basedOn w:val="a1"/>
    <w:link w:val="7"/>
    <w:uiPriority w:val="9"/>
    <w:rsid w:val="00AB5888"/>
    <w:rPr>
      <w:rFonts w:asciiTheme="majorHAnsi" w:eastAsiaTheme="majorEastAsia" w:hAnsiTheme="majorHAnsi" w:cstheme="majorBidi"/>
      <w:i/>
      <w:iCs/>
      <w:color w:val="404040" w:themeColor="text1" w:themeTint="BF"/>
      <w:lang w:eastAsia="ru-RU"/>
    </w:rPr>
  </w:style>
  <w:style w:type="character" w:customStyle="1" w:styleId="90">
    <w:name w:val="Заголовок 9 Знак"/>
    <w:basedOn w:val="a1"/>
    <w:link w:val="9"/>
    <w:uiPriority w:val="9"/>
    <w:rsid w:val="00AB5888"/>
    <w:rPr>
      <w:rFonts w:ascii="Times New Roman" w:eastAsia="WenQuanYi Micro Hei" w:hAnsi="Times New Roman" w:cs="Lohit Hindi"/>
      <w:b/>
      <w:bCs/>
      <w:kern w:val="1"/>
      <w:sz w:val="20"/>
      <w:szCs w:val="20"/>
      <w:lang w:eastAsia="hi-IN" w:bidi="hi-IN"/>
    </w:rPr>
  </w:style>
  <w:style w:type="paragraph" w:styleId="af6">
    <w:name w:val="Body Text Indent"/>
    <w:basedOn w:val="a"/>
    <w:link w:val="af7"/>
    <w:unhideWhenUsed/>
    <w:rsid w:val="00AB5888"/>
    <w:pPr>
      <w:spacing w:after="120"/>
      <w:ind w:left="283"/>
    </w:pPr>
    <w:rPr>
      <w:rFonts w:eastAsiaTheme="minorHAnsi"/>
      <w:lang w:eastAsia="en-US"/>
    </w:rPr>
  </w:style>
  <w:style w:type="character" w:customStyle="1" w:styleId="af7">
    <w:name w:val="Основной текст с отступом Знак"/>
    <w:basedOn w:val="a1"/>
    <w:link w:val="af6"/>
    <w:rsid w:val="00AB5888"/>
  </w:style>
  <w:style w:type="character" w:customStyle="1" w:styleId="af8">
    <w:name w:val="Без интервала Знак"/>
    <w:basedOn w:val="a1"/>
    <w:link w:val="af9"/>
    <w:uiPriority w:val="1"/>
    <w:qFormat/>
    <w:locked/>
    <w:rsid w:val="00AB5888"/>
    <w:rPr>
      <w:rFonts w:ascii="Calibri" w:eastAsia="Times New Roman" w:hAnsi="Calibri" w:cs="Times New Roman"/>
    </w:rPr>
  </w:style>
  <w:style w:type="paragraph" w:styleId="af9">
    <w:name w:val="No Spacing"/>
    <w:link w:val="af8"/>
    <w:uiPriority w:val="1"/>
    <w:qFormat/>
    <w:rsid w:val="00AB5888"/>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AB5888"/>
    <w:rPr>
      <w:rFonts w:ascii="Arial" w:eastAsia="Times New Roman" w:hAnsi="Arial" w:cs="Arial"/>
      <w:sz w:val="20"/>
      <w:szCs w:val="20"/>
      <w:lang w:eastAsia="ru-RU"/>
    </w:rPr>
  </w:style>
  <w:style w:type="character" w:customStyle="1" w:styleId="ListLabel11">
    <w:name w:val="ListLabel 11"/>
    <w:rsid w:val="00AB5888"/>
    <w:rPr>
      <w:rFonts w:ascii="Times New Roman" w:hAnsi="Times New Roman" w:cs="Times New Roman"/>
      <w:color w:val="FF0000"/>
      <w:sz w:val="28"/>
      <w:szCs w:val="28"/>
    </w:rPr>
  </w:style>
  <w:style w:type="paragraph" w:styleId="3">
    <w:name w:val="Body Text 3"/>
    <w:basedOn w:val="a"/>
    <w:link w:val="30"/>
    <w:uiPriority w:val="99"/>
    <w:semiHidden/>
    <w:unhideWhenUsed/>
    <w:rsid w:val="00AB5888"/>
    <w:pPr>
      <w:spacing w:after="120"/>
    </w:pPr>
    <w:rPr>
      <w:sz w:val="16"/>
      <w:szCs w:val="16"/>
    </w:rPr>
  </w:style>
  <w:style w:type="character" w:customStyle="1" w:styleId="30">
    <w:name w:val="Основной текст 3 Знак"/>
    <w:basedOn w:val="a1"/>
    <w:link w:val="3"/>
    <w:uiPriority w:val="99"/>
    <w:semiHidden/>
    <w:rsid w:val="00AB5888"/>
    <w:rPr>
      <w:rFonts w:eastAsiaTheme="minorEastAsia"/>
      <w:sz w:val="16"/>
      <w:szCs w:val="16"/>
      <w:lang w:eastAsia="ru-RU"/>
    </w:rPr>
  </w:style>
  <w:style w:type="character" w:customStyle="1" w:styleId="23">
    <w:name w:val="Основной текст (2)_"/>
    <w:basedOn w:val="a1"/>
    <w:link w:val="24"/>
    <w:locked/>
    <w:rsid w:val="00AB5888"/>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AB5888"/>
    <w:pPr>
      <w:widowControl w:val="0"/>
      <w:shd w:val="clear" w:color="auto" w:fill="FFFFFF"/>
      <w:spacing w:after="600" w:line="322" w:lineRule="exact"/>
      <w:jc w:val="right"/>
    </w:pPr>
    <w:rPr>
      <w:rFonts w:ascii="Times New Roman" w:eastAsia="Times New Roman" w:hAnsi="Times New Roman" w:cs="Times New Roman"/>
      <w:sz w:val="28"/>
      <w:szCs w:val="28"/>
      <w:lang w:eastAsia="en-US"/>
    </w:rPr>
  </w:style>
  <w:style w:type="paragraph" w:customStyle="1" w:styleId="FR3">
    <w:name w:val="FR3"/>
    <w:rsid w:val="00AB5888"/>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blk">
    <w:name w:val="blk"/>
    <w:basedOn w:val="a1"/>
    <w:rsid w:val="00AB5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314227">
      <w:bodyDiv w:val="1"/>
      <w:marLeft w:val="0"/>
      <w:marRight w:val="0"/>
      <w:marTop w:val="0"/>
      <w:marBottom w:val="0"/>
      <w:divBdr>
        <w:top w:val="none" w:sz="0" w:space="0" w:color="auto"/>
        <w:left w:val="none" w:sz="0" w:space="0" w:color="auto"/>
        <w:bottom w:val="none" w:sz="0" w:space="0" w:color="auto"/>
        <w:right w:val="none" w:sz="0" w:space="0" w:color="auto"/>
      </w:divBdr>
    </w:div>
    <w:div w:id="203596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4588</Words>
  <Characters>26152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18</cp:revision>
  <dcterms:created xsi:type="dcterms:W3CDTF">2022-10-21T02:41:00Z</dcterms:created>
  <dcterms:modified xsi:type="dcterms:W3CDTF">2023-03-30T07:31:00Z</dcterms:modified>
</cp:coreProperties>
</file>